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DBB2" w14:textId="77777777" w:rsidR="00391F0B" w:rsidRPr="00391F0B" w:rsidRDefault="00391F0B" w:rsidP="00391F0B">
      <w:pPr>
        <w:spacing w:line="276" w:lineRule="auto"/>
        <w:jc w:val="center"/>
        <w:rPr>
          <w:rFonts w:ascii="Arial" w:hAnsi="Arial" w:cs="Arial"/>
          <w:b/>
          <w:sz w:val="28"/>
          <w:szCs w:val="28"/>
          <w:lang w:val="en-GB" w:eastAsia="en-GB"/>
        </w:rPr>
      </w:pPr>
      <w:r w:rsidRPr="00391F0B">
        <w:rPr>
          <w:rFonts w:ascii="Arial" w:hAnsi="Arial" w:cs="Arial"/>
          <w:b/>
          <w:sz w:val="28"/>
          <w:szCs w:val="28"/>
          <w:lang w:val="en-GB" w:eastAsia="en-GB"/>
        </w:rPr>
        <w:t>THE ROLE OF A CHAMBER CHAIRPERSON / VICE-CHAIR</w:t>
      </w:r>
    </w:p>
    <w:p w14:paraId="740E0CA9" w14:textId="77777777" w:rsidR="00391F0B" w:rsidRPr="004A375B" w:rsidRDefault="00391F0B" w:rsidP="00391F0B">
      <w:pPr>
        <w:spacing w:line="276" w:lineRule="auto"/>
        <w:rPr>
          <w:rFonts w:ascii="Arial" w:hAnsi="Arial" w:cs="Arial"/>
          <w:b/>
          <w:sz w:val="20"/>
          <w:u w:val="single"/>
          <w:lang w:val="en-GB" w:eastAsia="en-GB"/>
        </w:rPr>
      </w:pPr>
    </w:p>
    <w:p w14:paraId="5A0896CB" w14:textId="77777777" w:rsidR="00391F0B" w:rsidRPr="004A375B" w:rsidRDefault="00391F0B" w:rsidP="00391F0B">
      <w:pPr>
        <w:spacing w:line="276" w:lineRule="auto"/>
        <w:rPr>
          <w:rFonts w:ascii="Arial" w:hAnsi="Arial" w:cs="Arial"/>
          <w:b/>
          <w:sz w:val="20"/>
          <w:u w:val="single"/>
          <w:lang w:val="en-GB" w:eastAsia="en-GB"/>
        </w:rPr>
      </w:pPr>
      <w:r w:rsidRPr="004A375B">
        <w:rPr>
          <w:rFonts w:ascii="Arial" w:hAnsi="Arial" w:cs="Arial"/>
          <w:b/>
          <w:sz w:val="20"/>
          <w:u w:val="single"/>
          <w:lang w:val="en-GB" w:eastAsia="en-GB"/>
        </w:rPr>
        <w:t>GENERAL</w:t>
      </w:r>
    </w:p>
    <w:p w14:paraId="168DDD10" w14:textId="77777777" w:rsidR="00391F0B" w:rsidRPr="004A375B" w:rsidRDefault="00391F0B" w:rsidP="00391F0B">
      <w:pPr>
        <w:spacing w:line="276" w:lineRule="auto"/>
        <w:rPr>
          <w:rFonts w:ascii="Arial" w:hAnsi="Arial" w:cs="Arial"/>
          <w:sz w:val="20"/>
          <w:u w:val="single"/>
          <w:lang w:val="en-GB" w:eastAsia="en-GB"/>
        </w:rPr>
      </w:pPr>
    </w:p>
    <w:p w14:paraId="5B667731" w14:textId="77777777" w:rsidR="00391F0B" w:rsidRPr="004A375B" w:rsidRDefault="00391F0B" w:rsidP="00391F0B">
      <w:pPr>
        <w:spacing w:line="276" w:lineRule="auto"/>
        <w:jc w:val="both"/>
        <w:rPr>
          <w:rFonts w:ascii="Arial" w:hAnsi="Arial" w:cs="Arial"/>
          <w:sz w:val="20"/>
          <w:lang w:val="en-GB" w:eastAsia="en-GB"/>
        </w:rPr>
      </w:pPr>
      <w:r w:rsidRPr="004A375B">
        <w:rPr>
          <w:rFonts w:ascii="Arial" w:hAnsi="Arial" w:cs="Arial"/>
          <w:sz w:val="20"/>
          <w:lang w:val="en-GB" w:eastAsia="en-GB"/>
        </w:rPr>
        <w:t xml:space="preserve">The success of </w:t>
      </w:r>
      <w:r>
        <w:rPr>
          <w:rFonts w:ascii="Arial" w:hAnsi="Arial" w:cs="Arial"/>
          <w:sz w:val="20"/>
          <w:lang w:val="en-GB" w:eastAsia="en-GB"/>
        </w:rPr>
        <w:t xml:space="preserve">the </w:t>
      </w:r>
      <w:r w:rsidRPr="004A375B">
        <w:rPr>
          <w:rFonts w:ascii="Arial" w:hAnsi="Arial" w:cs="Arial"/>
          <w:sz w:val="20"/>
          <w:lang w:val="en-GB" w:eastAsia="en-GB"/>
        </w:rPr>
        <w:t>Institute depends in a considerable measure on the capabilities and dedication of its elected Chamber Chairpersons</w:t>
      </w:r>
      <w:r>
        <w:rPr>
          <w:rFonts w:ascii="Arial" w:hAnsi="Arial" w:cs="Arial"/>
          <w:sz w:val="20"/>
          <w:lang w:val="en-GB" w:eastAsia="en-GB"/>
        </w:rPr>
        <w:t xml:space="preserve"> &amp; Vice-Chairs.</w:t>
      </w:r>
    </w:p>
    <w:p w14:paraId="04F77E7A" w14:textId="77777777" w:rsidR="00391F0B" w:rsidRPr="004A375B" w:rsidRDefault="00391F0B" w:rsidP="00391F0B">
      <w:pPr>
        <w:spacing w:line="276" w:lineRule="auto"/>
        <w:rPr>
          <w:rFonts w:ascii="Arial" w:hAnsi="Arial" w:cs="Arial"/>
          <w:sz w:val="20"/>
          <w:lang w:val="en-GB" w:eastAsia="en-GB"/>
        </w:rPr>
      </w:pPr>
    </w:p>
    <w:p w14:paraId="25BBC279" w14:textId="77777777" w:rsidR="00391F0B" w:rsidRPr="004A375B" w:rsidRDefault="00391F0B" w:rsidP="00391F0B">
      <w:pPr>
        <w:spacing w:line="276" w:lineRule="auto"/>
        <w:jc w:val="both"/>
        <w:rPr>
          <w:rFonts w:ascii="Arial" w:hAnsi="Arial" w:cs="Arial"/>
          <w:sz w:val="20"/>
          <w:lang w:val="en-GB" w:eastAsia="en-GB"/>
        </w:rPr>
      </w:pPr>
      <w:r w:rsidRPr="004A375B">
        <w:rPr>
          <w:rFonts w:ascii="Arial" w:hAnsi="Arial" w:cs="Arial"/>
          <w:sz w:val="20"/>
          <w:lang w:val="en-GB" w:eastAsia="en-GB"/>
        </w:rPr>
        <w:t>If the</w:t>
      </w:r>
      <w:r>
        <w:rPr>
          <w:rFonts w:ascii="Arial" w:hAnsi="Arial" w:cs="Arial"/>
          <w:sz w:val="20"/>
          <w:lang w:val="en-GB" w:eastAsia="en-GB"/>
        </w:rPr>
        <w:t>se individuals have</w:t>
      </w:r>
      <w:r w:rsidRPr="004A375B">
        <w:rPr>
          <w:rFonts w:ascii="Arial" w:hAnsi="Arial" w:cs="Arial"/>
          <w:sz w:val="20"/>
          <w:lang w:val="en-GB" w:eastAsia="en-GB"/>
        </w:rPr>
        <w:t xml:space="preserve"> far seeing qualities, possesses tact</w:t>
      </w:r>
      <w:r>
        <w:rPr>
          <w:rFonts w:ascii="Arial" w:hAnsi="Arial" w:cs="Arial"/>
          <w:sz w:val="20"/>
          <w:lang w:val="en-GB" w:eastAsia="en-GB"/>
        </w:rPr>
        <w:t xml:space="preserve"> and can discern</w:t>
      </w:r>
      <w:r w:rsidRPr="004A375B">
        <w:rPr>
          <w:rFonts w:ascii="Arial" w:hAnsi="Arial" w:cs="Arial"/>
          <w:sz w:val="20"/>
          <w:lang w:val="en-GB" w:eastAsia="en-GB"/>
        </w:rPr>
        <w:t xml:space="preserve"> </w:t>
      </w:r>
      <w:r>
        <w:rPr>
          <w:rFonts w:ascii="Arial" w:hAnsi="Arial" w:cs="Arial"/>
          <w:sz w:val="20"/>
          <w:lang w:val="en-GB" w:eastAsia="en-GB"/>
        </w:rPr>
        <w:t xml:space="preserve">objectively </w:t>
      </w:r>
      <w:r w:rsidRPr="004A375B">
        <w:rPr>
          <w:rFonts w:ascii="Arial" w:hAnsi="Arial" w:cs="Arial"/>
          <w:sz w:val="20"/>
          <w:lang w:val="en-GB" w:eastAsia="en-GB"/>
        </w:rPr>
        <w:t xml:space="preserve">without hesitation between good and bad then the Institute will be fortunate to have such </w:t>
      </w:r>
      <w:r>
        <w:rPr>
          <w:rFonts w:ascii="Arial" w:hAnsi="Arial" w:cs="Arial"/>
          <w:sz w:val="20"/>
          <w:lang w:val="en-GB" w:eastAsia="en-GB"/>
        </w:rPr>
        <w:t>leaders</w:t>
      </w:r>
      <w:r w:rsidRPr="004A375B">
        <w:rPr>
          <w:rFonts w:ascii="Arial" w:hAnsi="Arial" w:cs="Arial"/>
          <w:sz w:val="20"/>
          <w:lang w:val="en-GB" w:eastAsia="en-GB"/>
        </w:rPr>
        <w:t>.</w:t>
      </w:r>
    </w:p>
    <w:p w14:paraId="2F205F9E" w14:textId="77777777" w:rsidR="00391F0B" w:rsidRPr="004A375B" w:rsidRDefault="00391F0B" w:rsidP="00391F0B">
      <w:pPr>
        <w:spacing w:line="276" w:lineRule="auto"/>
        <w:rPr>
          <w:rFonts w:ascii="Arial" w:hAnsi="Arial" w:cs="Arial"/>
          <w:sz w:val="20"/>
          <w:lang w:val="en-GB" w:eastAsia="en-GB"/>
        </w:rPr>
      </w:pPr>
    </w:p>
    <w:p w14:paraId="08010B11" w14:textId="77777777" w:rsidR="00391F0B" w:rsidRPr="004A375B" w:rsidRDefault="00391F0B" w:rsidP="00391F0B">
      <w:pPr>
        <w:spacing w:line="276" w:lineRule="auto"/>
        <w:jc w:val="both"/>
        <w:rPr>
          <w:rFonts w:ascii="Arial" w:hAnsi="Arial" w:cs="Arial"/>
          <w:sz w:val="20"/>
          <w:lang w:val="en-GB" w:eastAsia="en-GB"/>
        </w:rPr>
      </w:pPr>
      <w:r w:rsidRPr="004A375B">
        <w:rPr>
          <w:rFonts w:ascii="Arial" w:hAnsi="Arial" w:cs="Arial"/>
          <w:sz w:val="20"/>
          <w:lang w:val="en-GB" w:eastAsia="en-GB"/>
        </w:rPr>
        <w:t>If on the other hand the Chairperson</w:t>
      </w:r>
      <w:r>
        <w:rPr>
          <w:rFonts w:ascii="Arial" w:hAnsi="Arial" w:cs="Arial"/>
          <w:sz w:val="20"/>
          <w:lang w:val="en-GB" w:eastAsia="en-GB"/>
        </w:rPr>
        <w:t xml:space="preserve"> or Vice-Chair</w:t>
      </w:r>
      <w:r w:rsidRPr="004A375B">
        <w:rPr>
          <w:rFonts w:ascii="Arial" w:hAnsi="Arial" w:cs="Arial"/>
          <w:sz w:val="20"/>
          <w:lang w:val="en-GB" w:eastAsia="en-GB"/>
        </w:rPr>
        <w:t xml:space="preserve"> is apt</w:t>
      </w:r>
      <w:r>
        <w:rPr>
          <w:rFonts w:ascii="Arial" w:hAnsi="Arial" w:cs="Arial"/>
          <w:sz w:val="20"/>
          <w:lang w:val="en-GB" w:eastAsia="en-GB"/>
        </w:rPr>
        <w:t>,</w:t>
      </w:r>
      <w:r w:rsidRPr="004A375B">
        <w:rPr>
          <w:rFonts w:ascii="Arial" w:hAnsi="Arial" w:cs="Arial"/>
          <w:sz w:val="20"/>
          <w:lang w:val="en-GB" w:eastAsia="en-GB"/>
        </w:rPr>
        <w:t xml:space="preserve"> vacillate, is weak, and not particularly dedicated, then the Institute will suffe</w:t>
      </w:r>
      <w:r>
        <w:rPr>
          <w:rFonts w:ascii="Arial" w:hAnsi="Arial" w:cs="Arial"/>
          <w:sz w:val="20"/>
          <w:lang w:val="en-GB" w:eastAsia="en-GB"/>
        </w:rPr>
        <w:t>r in terms of its chosen leaders.</w:t>
      </w:r>
    </w:p>
    <w:p w14:paraId="2B123669" w14:textId="77777777" w:rsidR="00391F0B" w:rsidRPr="004A375B" w:rsidRDefault="00391F0B" w:rsidP="00391F0B">
      <w:pPr>
        <w:spacing w:line="276" w:lineRule="auto"/>
        <w:jc w:val="both"/>
        <w:rPr>
          <w:rFonts w:ascii="Arial" w:hAnsi="Arial" w:cs="Arial"/>
          <w:sz w:val="20"/>
          <w:lang w:val="en-GB" w:eastAsia="en-GB"/>
        </w:rPr>
      </w:pPr>
    </w:p>
    <w:p w14:paraId="74BE2C90" w14:textId="77777777" w:rsidR="00391F0B" w:rsidRPr="004A375B" w:rsidRDefault="00391F0B" w:rsidP="00391F0B">
      <w:pPr>
        <w:spacing w:line="276" w:lineRule="auto"/>
        <w:jc w:val="both"/>
        <w:rPr>
          <w:rFonts w:ascii="Arial" w:hAnsi="Arial" w:cs="Arial"/>
          <w:sz w:val="20"/>
          <w:lang w:val="en-GB" w:eastAsia="en-GB"/>
        </w:rPr>
      </w:pPr>
      <w:r w:rsidRPr="004A375B">
        <w:rPr>
          <w:rFonts w:ascii="Arial" w:hAnsi="Arial" w:cs="Arial"/>
          <w:sz w:val="20"/>
          <w:lang w:val="en-GB" w:eastAsia="en-GB"/>
        </w:rPr>
        <w:t>The functions of a Chamber Chairperson</w:t>
      </w:r>
      <w:r>
        <w:rPr>
          <w:rFonts w:ascii="Arial" w:hAnsi="Arial" w:cs="Arial"/>
          <w:sz w:val="20"/>
          <w:lang w:val="en-GB" w:eastAsia="en-GB"/>
        </w:rPr>
        <w:t xml:space="preserve"> / Vice-Chair</w:t>
      </w:r>
      <w:r w:rsidRPr="004A375B">
        <w:rPr>
          <w:rFonts w:ascii="Arial" w:hAnsi="Arial" w:cs="Arial"/>
          <w:sz w:val="20"/>
          <w:lang w:val="en-GB" w:eastAsia="en-GB"/>
        </w:rPr>
        <w:t xml:space="preserve"> in the context of the IWH are essentially:</w:t>
      </w:r>
    </w:p>
    <w:p w14:paraId="3EC08906" w14:textId="77777777" w:rsidR="00391F0B" w:rsidRPr="004A375B" w:rsidRDefault="00391F0B" w:rsidP="00391F0B">
      <w:pPr>
        <w:spacing w:line="276" w:lineRule="auto"/>
        <w:jc w:val="both"/>
        <w:rPr>
          <w:rFonts w:ascii="Arial" w:hAnsi="Arial" w:cs="Arial"/>
          <w:sz w:val="20"/>
          <w:lang w:val="en-GB" w:eastAsia="en-GB"/>
        </w:rPr>
      </w:pPr>
    </w:p>
    <w:p w14:paraId="7B5576A1" w14:textId="77777777" w:rsidR="00391F0B" w:rsidRPr="004572DA" w:rsidRDefault="00391F0B" w:rsidP="00391F0B">
      <w:pPr>
        <w:numPr>
          <w:ilvl w:val="0"/>
          <w:numId w:val="32"/>
        </w:numPr>
        <w:spacing w:line="276" w:lineRule="auto"/>
        <w:jc w:val="both"/>
        <w:rPr>
          <w:rFonts w:ascii="Arial" w:hAnsi="Arial" w:cs="Arial"/>
          <w:sz w:val="20"/>
          <w:lang w:val="en-GB" w:eastAsia="en-GB"/>
        </w:rPr>
      </w:pPr>
      <w:r w:rsidRPr="004572DA">
        <w:rPr>
          <w:rFonts w:ascii="Arial" w:hAnsi="Arial" w:cs="Arial"/>
          <w:sz w:val="20"/>
          <w:lang w:val="en-GB" w:eastAsia="en-GB"/>
        </w:rPr>
        <w:t>To preside over meetings.</w:t>
      </w:r>
    </w:p>
    <w:p w14:paraId="18B4FB52" w14:textId="77777777" w:rsidR="00391F0B" w:rsidRPr="004572DA" w:rsidRDefault="00391F0B" w:rsidP="00391F0B">
      <w:pPr>
        <w:numPr>
          <w:ilvl w:val="0"/>
          <w:numId w:val="32"/>
        </w:numPr>
        <w:spacing w:line="276" w:lineRule="auto"/>
        <w:jc w:val="both"/>
        <w:rPr>
          <w:rFonts w:ascii="Arial" w:hAnsi="Arial" w:cs="Arial"/>
          <w:sz w:val="20"/>
          <w:lang w:val="en-GB" w:eastAsia="en-GB"/>
        </w:rPr>
      </w:pPr>
      <w:r w:rsidRPr="004572DA">
        <w:rPr>
          <w:rFonts w:ascii="Arial" w:hAnsi="Arial" w:cs="Arial"/>
          <w:sz w:val="20"/>
          <w:lang w:val="en-GB" w:eastAsia="en-GB"/>
        </w:rPr>
        <w:t>To address industry needs specific to the Chamber.</w:t>
      </w:r>
    </w:p>
    <w:p w14:paraId="721A43F0" w14:textId="77777777" w:rsidR="00391F0B" w:rsidRPr="004572DA" w:rsidRDefault="00391F0B" w:rsidP="00391F0B">
      <w:pPr>
        <w:numPr>
          <w:ilvl w:val="0"/>
          <w:numId w:val="32"/>
        </w:numPr>
        <w:spacing w:line="276" w:lineRule="auto"/>
        <w:jc w:val="both"/>
        <w:rPr>
          <w:rFonts w:ascii="Arial" w:hAnsi="Arial" w:cs="Arial"/>
          <w:sz w:val="20"/>
          <w:lang w:val="en-GB" w:eastAsia="en-GB"/>
        </w:rPr>
      </w:pPr>
      <w:r w:rsidRPr="004572DA">
        <w:rPr>
          <w:rFonts w:ascii="Arial" w:hAnsi="Arial" w:cs="Arial"/>
          <w:sz w:val="20"/>
          <w:lang w:val="en-GB" w:eastAsia="en-GB"/>
        </w:rPr>
        <w:t>To represent the Chamber on the National Executive Council.</w:t>
      </w:r>
    </w:p>
    <w:p w14:paraId="74AD5581" w14:textId="77777777" w:rsidR="00391F0B" w:rsidRPr="004A375B" w:rsidRDefault="00391F0B" w:rsidP="00391F0B">
      <w:pPr>
        <w:numPr>
          <w:ilvl w:val="0"/>
          <w:numId w:val="32"/>
        </w:numPr>
        <w:spacing w:line="276" w:lineRule="auto"/>
        <w:jc w:val="both"/>
        <w:rPr>
          <w:rFonts w:ascii="Arial" w:hAnsi="Arial" w:cs="Arial"/>
          <w:sz w:val="20"/>
          <w:lang w:val="en-GB" w:eastAsia="en-GB"/>
        </w:rPr>
      </w:pPr>
      <w:r w:rsidRPr="004A375B">
        <w:rPr>
          <w:rFonts w:ascii="Arial" w:hAnsi="Arial" w:cs="Arial"/>
          <w:sz w:val="20"/>
          <w:lang w:val="en-GB" w:eastAsia="en-GB"/>
        </w:rPr>
        <w:t>To represent the Chamber at ad hoc regional meetings held with the “publics” of the industry.</w:t>
      </w:r>
    </w:p>
    <w:p w14:paraId="38B637DD" w14:textId="77777777" w:rsidR="00391F0B" w:rsidRPr="004A375B" w:rsidRDefault="00391F0B" w:rsidP="00391F0B">
      <w:pPr>
        <w:spacing w:line="276" w:lineRule="auto"/>
        <w:jc w:val="both"/>
        <w:rPr>
          <w:rFonts w:ascii="Arial" w:hAnsi="Arial" w:cs="Arial"/>
          <w:sz w:val="20"/>
          <w:lang w:val="en-GB" w:eastAsia="en-GB"/>
        </w:rPr>
      </w:pPr>
    </w:p>
    <w:p w14:paraId="4189F8D2" w14:textId="77777777" w:rsidR="00391F0B" w:rsidRPr="004A375B" w:rsidRDefault="00391F0B" w:rsidP="00391F0B">
      <w:pPr>
        <w:spacing w:line="276" w:lineRule="auto"/>
        <w:jc w:val="both"/>
        <w:rPr>
          <w:rFonts w:ascii="Arial" w:hAnsi="Arial" w:cs="Arial"/>
          <w:sz w:val="20"/>
          <w:lang w:val="en-GB" w:eastAsia="en-GB"/>
        </w:rPr>
      </w:pPr>
      <w:r w:rsidRPr="004A375B">
        <w:rPr>
          <w:rFonts w:ascii="Arial" w:hAnsi="Arial" w:cs="Arial"/>
          <w:sz w:val="20"/>
          <w:lang w:val="en-GB" w:eastAsia="en-GB"/>
        </w:rPr>
        <w:t>It must be noted if an elected Chairperson</w:t>
      </w:r>
      <w:r>
        <w:rPr>
          <w:rFonts w:ascii="Arial" w:hAnsi="Arial" w:cs="Arial"/>
          <w:sz w:val="20"/>
          <w:lang w:val="en-GB" w:eastAsia="en-GB"/>
        </w:rPr>
        <w:t xml:space="preserve"> / Vice-Chair</w:t>
      </w:r>
      <w:r w:rsidRPr="004A375B">
        <w:rPr>
          <w:rFonts w:ascii="Arial" w:hAnsi="Arial" w:cs="Arial"/>
          <w:sz w:val="20"/>
          <w:lang w:val="en-GB" w:eastAsia="en-GB"/>
        </w:rPr>
        <w:t xml:space="preserve"> considers at any time after being elected that he / she does not have the time or dedication to act in this capacity and wishes to “stand down,” then they are expected to state this to the elected members of the </w:t>
      </w:r>
      <w:r>
        <w:rPr>
          <w:rFonts w:ascii="Arial" w:hAnsi="Arial" w:cs="Arial"/>
          <w:sz w:val="20"/>
          <w:lang w:val="en-GB" w:eastAsia="en-GB"/>
        </w:rPr>
        <w:t>NEC</w:t>
      </w:r>
      <w:r w:rsidRPr="004A375B">
        <w:rPr>
          <w:rFonts w:ascii="Arial" w:hAnsi="Arial" w:cs="Arial"/>
          <w:sz w:val="20"/>
          <w:lang w:val="en-GB" w:eastAsia="en-GB"/>
        </w:rPr>
        <w:t>, for their consideration.</w:t>
      </w:r>
    </w:p>
    <w:p w14:paraId="651B5A77" w14:textId="77777777" w:rsidR="00391F0B" w:rsidRPr="004A375B" w:rsidRDefault="00391F0B" w:rsidP="00391F0B">
      <w:pPr>
        <w:spacing w:line="276" w:lineRule="auto"/>
        <w:jc w:val="both"/>
        <w:rPr>
          <w:rFonts w:ascii="Arial" w:hAnsi="Arial" w:cs="Arial"/>
          <w:sz w:val="20"/>
          <w:lang w:val="en-GB" w:eastAsia="en-GB"/>
        </w:rPr>
      </w:pPr>
    </w:p>
    <w:p w14:paraId="656A80B0" w14:textId="77777777" w:rsidR="00391F0B" w:rsidRPr="004A375B" w:rsidRDefault="00391F0B" w:rsidP="00391F0B">
      <w:pPr>
        <w:spacing w:line="276" w:lineRule="auto"/>
        <w:jc w:val="both"/>
        <w:rPr>
          <w:rFonts w:ascii="Arial" w:hAnsi="Arial" w:cs="Arial"/>
          <w:b/>
          <w:sz w:val="20"/>
          <w:u w:val="single"/>
          <w:lang w:val="en-GB" w:eastAsia="en-GB"/>
        </w:rPr>
      </w:pPr>
      <w:r w:rsidRPr="004A375B">
        <w:rPr>
          <w:rFonts w:ascii="Arial" w:hAnsi="Arial" w:cs="Arial"/>
          <w:b/>
          <w:sz w:val="20"/>
          <w:u w:val="single"/>
          <w:lang w:val="en-GB" w:eastAsia="en-GB"/>
        </w:rPr>
        <w:t>1. TO PRESIDE OVER MEETINGS</w:t>
      </w:r>
    </w:p>
    <w:p w14:paraId="41D7CAA3" w14:textId="77777777" w:rsidR="00391F0B" w:rsidRPr="004A375B" w:rsidRDefault="00391F0B" w:rsidP="00391F0B">
      <w:pPr>
        <w:spacing w:line="276" w:lineRule="auto"/>
        <w:jc w:val="both"/>
        <w:rPr>
          <w:rFonts w:ascii="Arial" w:hAnsi="Arial" w:cs="Arial"/>
          <w:b/>
          <w:sz w:val="20"/>
          <w:u w:val="single"/>
          <w:lang w:val="en-GB" w:eastAsia="en-GB"/>
        </w:rPr>
      </w:pPr>
    </w:p>
    <w:p w14:paraId="0E859BDF" w14:textId="77777777" w:rsidR="00391F0B" w:rsidRPr="004A375B" w:rsidRDefault="00391F0B" w:rsidP="00391F0B">
      <w:pPr>
        <w:spacing w:line="276" w:lineRule="auto"/>
        <w:jc w:val="both"/>
        <w:rPr>
          <w:rFonts w:ascii="Arial" w:hAnsi="Arial" w:cs="Arial"/>
          <w:sz w:val="20"/>
          <w:lang w:val="en-GB" w:eastAsia="en-GB"/>
        </w:rPr>
      </w:pPr>
      <w:r w:rsidRPr="004A375B">
        <w:rPr>
          <w:rFonts w:ascii="Arial" w:hAnsi="Arial" w:cs="Arial"/>
          <w:sz w:val="20"/>
          <w:lang w:val="en-GB" w:eastAsia="en-GB"/>
        </w:rPr>
        <w:t>In order to be able to exercise his / her function the Chairperson</w:t>
      </w:r>
      <w:r>
        <w:rPr>
          <w:rFonts w:ascii="Arial" w:hAnsi="Arial" w:cs="Arial"/>
          <w:sz w:val="20"/>
          <w:lang w:val="en-GB" w:eastAsia="en-GB"/>
        </w:rPr>
        <w:t xml:space="preserve"> /Vice-Chair </w:t>
      </w:r>
      <w:r w:rsidRPr="004A375B">
        <w:rPr>
          <w:rFonts w:ascii="Arial" w:hAnsi="Arial" w:cs="Arial"/>
          <w:sz w:val="20"/>
          <w:lang w:val="en-GB" w:eastAsia="en-GB"/>
        </w:rPr>
        <w:t>is vested with certain powers and duties. Whenever the Chairperson is in doubt as to how to exercise his / her powers or duties he / she should consult the meeting, as it is from the meeting and the members, from whom he / she derives his / her powers.</w:t>
      </w:r>
    </w:p>
    <w:p w14:paraId="36B96685" w14:textId="77777777" w:rsidR="00391F0B" w:rsidRPr="004A375B" w:rsidRDefault="00391F0B" w:rsidP="00391F0B">
      <w:pPr>
        <w:spacing w:line="276" w:lineRule="auto"/>
        <w:jc w:val="both"/>
        <w:rPr>
          <w:rFonts w:ascii="Arial" w:hAnsi="Arial" w:cs="Arial"/>
          <w:sz w:val="20"/>
          <w:lang w:val="en-GB" w:eastAsia="en-GB"/>
        </w:rPr>
      </w:pPr>
    </w:p>
    <w:p w14:paraId="019ED21D" w14:textId="77777777" w:rsidR="00391F0B" w:rsidRPr="004A375B" w:rsidRDefault="00391F0B" w:rsidP="00391F0B">
      <w:pPr>
        <w:spacing w:line="276" w:lineRule="auto"/>
        <w:jc w:val="both"/>
        <w:rPr>
          <w:rFonts w:ascii="Arial" w:hAnsi="Arial" w:cs="Arial"/>
          <w:sz w:val="20"/>
          <w:u w:val="single"/>
          <w:lang w:val="en-GB" w:eastAsia="en-GB"/>
        </w:rPr>
      </w:pPr>
      <w:r w:rsidRPr="004A375B">
        <w:rPr>
          <w:rFonts w:ascii="Arial" w:hAnsi="Arial" w:cs="Arial"/>
          <w:sz w:val="20"/>
          <w:u w:val="single"/>
          <w:lang w:val="en-GB" w:eastAsia="en-GB"/>
        </w:rPr>
        <w:t>What are the Chairperson’s powers and duties?</w:t>
      </w:r>
    </w:p>
    <w:p w14:paraId="44EF5530" w14:textId="77777777" w:rsidR="00391F0B" w:rsidRPr="004A375B" w:rsidRDefault="00391F0B" w:rsidP="00391F0B">
      <w:pPr>
        <w:spacing w:line="276" w:lineRule="auto"/>
        <w:jc w:val="both"/>
        <w:rPr>
          <w:rFonts w:ascii="Arial" w:hAnsi="Arial" w:cs="Arial"/>
          <w:sz w:val="20"/>
          <w:u w:val="single"/>
          <w:lang w:val="en-GB" w:eastAsia="en-GB"/>
        </w:rPr>
      </w:pPr>
    </w:p>
    <w:p w14:paraId="2CA3E430" w14:textId="77777777" w:rsidR="00391F0B" w:rsidRPr="00B27E24" w:rsidRDefault="00391F0B" w:rsidP="00391F0B">
      <w:pPr>
        <w:numPr>
          <w:ilvl w:val="0"/>
          <w:numId w:val="33"/>
        </w:numPr>
        <w:spacing w:line="276" w:lineRule="auto"/>
        <w:jc w:val="both"/>
        <w:rPr>
          <w:rFonts w:ascii="Arial" w:hAnsi="Arial" w:cs="Arial"/>
          <w:sz w:val="20"/>
          <w:lang w:val="en-GB" w:eastAsia="en-GB"/>
        </w:rPr>
      </w:pPr>
      <w:r w:rsidRPr="00B27E24">
        <w:rPr>
          <w:rFonts w:ascii="Arial" w:hAnsi="Arial" w:cs="Arial"/>
          <w:sz w:val="20"/>
          <w:lang w:val="en-GB" w:eastAsia="en-GB"/>
        </w:rPr>
        <w:t>To ensure meetings are properly convened, and that the meeting is properly constituted before permitting proceedings.</w:t>
      </w:r>
    </w:p>
    <w:p w14:paraId="2675CAE6" w14:textId="77777777" w:rsidR="00391F0B" w:rsidRPr="00B27E24" w:rsidRDefault="00391F0B" w:rsidP="00391F0B">
      <w:pPr>
        <w:numPr>
          <w:ilvl w:val="0"/>
          <w:numId w:val="33"/>
        </w:numPr>
        <w:spacing w:line="276" w:lineRule="auto"/>
        <w:jc w:val="both"/>
        <w:rPr>
          <w:rFonts w:ascii="Arial" w:hAnsi="Arial" w:cs="Arial"/>
          <w:sz w:val="20"/>
          <w:lang w:val="en-GB" w:eastAsia="en-GB"/>
        </w:rPr>
      </w:pPr>
      <w:r w:rsidRPr="00B27E24">
        <w:rPr>
          <w:rFonts w:ascii="Arial" w:hAnsi="Arial" w:cs="Arial"/>
          <w:sz w:val="20"/>
          <w:lang w:val="en-GB" w:eastAsia="en-GB"/>
        </w:rPr>
        <w:t>Keep to the agenda in their points of order. If order is to be changed, then seek the permission of the meeting.</w:t>
      </w:r>
    </w:p>
    <w:p w14:paraId="0FF59BA5" w14:textId="77777777" w:rsidR="00391F0B" w:rsidRPr="00B27E24" w:rsidRDefault="00391F0B" w:rsidP="00391F0B">
      <w:pPr>
        <w:numPr>
          <w:ilvl w:val="0"/>
          <w:numId w:val="33"/>
        </w:numPr>
        <w:spacing w:line="276" w:lineRule="auto"/>
        <w:jc w:val="both"/>
        <w:rPr>
          <w:rFonts w:ascii="Arial" w:hAnsi="Arial" w:cs="Arial"/>
          <w:sz w:val="20"/>
          <w:lang w:val="en-GB" w:eastAsia="en-GB"/>
        </w:rPr>
      </w:pPr>
      <w:r w:rsidRPr="00B27E24">
        <w:rPr>
          <w:rFonts w:ascii="Arial" w:hAnsi="Arial" w:cs="Arial"/>
          <w:sz w:val="20"/>
          <w:lang w:val="en-GB" w:eastAsia="en-GB"/>
        </w:rPr>
        <w:t>To determine who shall speak on a matter and to protect the speaker i.e. ensures that whoever has the floor is not interfered with by others, and also that minorities are given equal opportunities.</w:t>
      </w:r>
    </w:p>
    <w:p w14:paraId="5C60C45C" w14:textId="77777777" w:rsidR="00391F0B" w:rsidRPr="00B27E24" w:rsidRDefault="00391F0B" w:rsidP="00391F0B">
      <w:pPr>
        <w:numPr>
          <w:ilvl w:val="0"/>
          <w:numId w:val="33"/>
        </w:numPr>
        <w:spacing w:line="276" w:lineRule="auto"/>
        <w:jc w:val="both"/>
        <w:rPr>
          <w:rFonts w:ascii="Arial" w:hAnsi="Arial" w:cs="Arial"/>
          <w:sz w:val="20"/>
          <w:lang w:val="en-GB" w:eastAsia="en-GB"/>
        </w:rPr>
      </w:pPr>
      <w:r w:rsidRPr="00B27E24">
        <w:rPr>
          <w:rFonts w:ascii="Arial" w:hAnsi="Arial" w:cs="Arial"/>
          <w:sz w:val="20"/>
          <w:lang w:val="en-GB" w:eastAsia="en-GB"/>
        </w:rPr>
        <w:t xml:space="preserve">Ensure that all matters discussed are </w:t>
      </w:r>
      <w:proofErr w:type="gramStart"/>
      <w:r w:rsidRPr="00B27E24">
        <w:rPr>
          <w:rFonts w:ascii="Arial" w:hAnsi="Arial" w:cs="Arial"/>
          <w:sz w:val="20"/>
          <w:lang w:val="en-GB" w:eastAsia="en-GB"/>
        </w:rPr>
        <w:t>brought to a conclusion</w:t>
      </w:r>
      <w:proofErr w:type="gramEnd"/>
      <w:r w:rsidRPr="00B27E24">
        <w:rPr>
          <w:rFonts w:ascii="Arial" w:hAnsi="Arial" w:cs="Arial"/>
          <w:sz w:val="20"/>
          <w:lang w:val="en-GB" w:eastAsia="en-GB"/>
        </w:rPr>
        <w:t xml:space="preserve"> as far as possible.</w:t>
      </w:r>
    </w:p>
    <w:p w14:paraId="0759D8D7" w14:textId="77777777" w:rsidR="00391F0B" w:rsidRPr="00B27E24" w:rsidRDefault="00391F0B" w:rsidP="00391F0B">
      <w:pPr>
        <w:numPr>
          <w:ilvl w:val="0"/>
          <w:numId w:val="33"/>
        </w:numPr>
        <w:spacing w:line="276" w:lineRule="auto"/>
        <w:jc w:val="both"/>
        <w:rPr>
          <w:rFonts w:ascii="Arial" w:hAnsi="Arial" w:cs="Arial"/>
          <w:sz w:val="20"/>
          <w:lang w:val="en-GB" w:eastAsia="en-GB"/>
        </w:rPr>
      </w:pPr>
      <w:r w:rsidRPr="00B27E24">
        <w:rPr>
          <w:rFonts w:ascii="Arial" w:hAnsi="Arial" w:cs="Arial"/>
          <w:sz w:val="20"/>
          <w:lang w:val="en-GB" w:eastAsia="en-GB"/>
        </w:rPr>
        <w:t xml:space="preserve">Rule on any emergent questions. For </w:t>
      </w:r>
      <w:proofErr w:type="gramStart"/>
      <w:r w:rsidRPr="00B27E24">
        <w:rPr>
          <w:rFonts w:ascii="Arial" w:hAnsi="Arial" w:cs="Arial"/>
          <w:sz w:val="20"/>
          <w:lang w:val="en-GB" w:eastAsia="en-GB"/>
        </w:rPr>
        <w:t>example</w:t>
      </w:r>
      <w:proofErr w:type="gramEnd"/>
      <w:r w:rsidRPr="00B27E24">
        <w:rPr>
          <w:rFonts w:ascii="Arial" w:hAnsi="Arial" w:cs="Arial"/>
          <w:sz w:val="20"/>
          <w:lang w:val="en-GB" w:eastAsia="en-GB"/>
        </w:rPr>
        <w:t xml:space="preserve"> if any member at the meeting desires clarity on a point, the Chairperson has the power to give a ruling.</w:t>
      </w:r>
    </w:p>
    <w:p w14:paraId="1CE0544C" w14:textId="77777777" w:rsidR="00391F0B" w:rsidRPr="00B27E24" w:rsidRDefault="00391F0B" w:rsidP="00391F0B">
      <w:pPr>
        <w:numPr>
          <w:ilvl w:val="0"/>
          <w:numId w:val="33"/>
        </w:numPr>
        <w:spacing w:line="276" w:lineRule="auto"/>
        <w:jc w:val="both"/>
        <w:rPr>
          <w:rFonts w:ascii="Arial" w:hAnsi="Arial" w:cs="Arial"/>
          <w:sz w:val="20"/>
          <w:lang w:val="en-GB" w:eastAsia="en-GB"/>
        </w:rPr>
      </w:pPr>
      <w:r w:rsidRPr="00B27E24">
        <w:rPr>
          <w:rFonts w:ascii="Arial" w:hAnsi="Arial" w:cs="Arial"/>
          <w:sz w:val="20"/>
          <w:lang w:val="en-GB" w:eastAsia="en-GB"/>
        </w:rPr>
        <w:t>Regulate speakers by ensuring they keep within the scope of the agenda item.</w:t>
      </w:r>
    </w:p>
    <w:p w14:paraId="650EB72E" w14:textId="77777777" w:rsidR="00391F0B" w:rsidRPr="00B27E24" w:rsidRDefault="00391F0B" w:rsidP="00391F0B">
      <w:pPr>
        <w:numPr>
          <w:ilvl w:val="0"/>
          <w:numId w:val="33"/>
        </w:numPr>
        <w:spacing w:line="276" w:lineRule="auto"/>
        <w:jc w:val="both"/>
        <w:rPr>
          <w:rFonts w:ascii="Arial" w:hAnsi="Arial" w:cs="Arial"/>
          <w:sz w:val="20"/>
          <w:lang w:val="en-GB" w:eastAsia="en-GB"/>
        </w:rPr>
      </w:pPr>
      <w:r w:rsidRPr="00B27E24">
        <w:rPr>
          <w:rFonts w:ascii="Arial" w:hAnsi="Arial" w:cs="Arial"/>
          <w:sz w:val="20"/>
          <w:lang w:val="en-GB" w:eastAsia="en-GB"/>
        </w:rPr>
        <w:t xml:space="preserve">To be impartial at all times – “propose” as opposed to </w:t>
      </w:r>
      <w:proofErr w:type="gramStart"/>
      <w:r w:rsidRPr="00B27E24">
        <w:rPr>
          <w:rFonts w:ascii="Arial" w:hAnsi="Arial" w:cs="Arial"/>
          <w:sz w:val="20"/>
          <w:lang w:val="en-GB" w:eastAsia="en-GB"/>
        </w:rPr>
        <w:t>saying</w:t>
      </w:r>
      <w:proofErr w:type="gramEnd"/>
      <w:r w:rsidRPr="00B27E24">
        <w:rPr>
          <w:rFonts w:ascii="Arial" w:hAnsi="Arial" w:cs="Arial"/>
          <w:sz w:val="20"/>
          <w:lang w:val="en-GB" w:eastAsia="en-GB"/>
        </w:rPr>
        <w:t xml:space="preserve"> “we will”.</w:t>
      </w:r>
    </w:p>
    <w:p w14:paraId="00965C2C" w14:textId="77777777" w:rsidR="00391F0B" w:rsidRPr="00B27E24" w:rsidRDefault="00391F0B" w:rsidP="00391F0B">
      <w:pPr>
        <w:numPr>
          <w:ilvl w:val="0"/>
          <w:numId w:val="33"/>
        </w:numPr>
        <w:spacing w:line="276" w:lineRule="auto"/>
        <w:jc w:val="both"/>
        <w:rPr>
          <w:rFonts w:ascii="Arial" w:hAnsi="Arial" w:cs="Arial"/>
          <w:sz w:val="20"/>
          <w:lang w:val="en-GB" w:eastAsia="en-GB"/>
        </w:rPr>
      </w:pPr>
      <w:r w:rsidRPr="00B27E24">
        <w:rPr>
          <w:rFonts w:ascii="Arial" w:hAnsi="Arial" w:cs="Arial"/>
          <w:sz w:val="20"/>
          <w:lang w:val="en-GB" w:eastAsia="en-GB"/>
        </w:rPr>
        <w:t>Power to ensure order at a meeting.</w:t>
      </w:r>
    </w:p>
    <w:p w14:paraId="235AAC26" w14:textId="77777777" w:rsidR="00391F0B" w:rsidRDefault="00391F0B" w:rsidP="00391F0B">
      <w:pPr>
        <w:numPr>
          <w:ilvl w:val="0"/>
          <w:numId w:val="33"/>
        </w:numPr>
        <w:spacing w:line="276" w:lineRule="auto"/>
        <w:jc w:val="both"/>
        <w:rPr>
          <w:rFonts w:ascii="Arial" w:hAnsi="Arial" w:cs="Arial"/>
          <w:sz w:val="20"/>
          <w:lang w:val="en-GB" w:eastAsia="en-GB"/>
        </w:rPr>
      </w:pPr>
      <w:r w:rsidRPr="004A375B">
        <w:rPr>
          <w:rFonts w:ascii="Arial" w:hAnsi="Arial" w:cs="Arial"/>
          <w:sz w:val="20"/>
          <w:lang w:val="en-GB" w:eastAsia="en-GB"/>
        </w:rPr>
        <w:t>Power to sign minutes of a meeting as a correct record after obtaining consent of the meeting.</w:t>
      </w:r>
    </w:p>
    <w:p w14:paraId="688AEF11" w14:textId="40F147B1" w:rsidR="00391F0B" w:rsidRDefault="00391F0B" w:rsidP="00391F0B">
      <w:pPr>
        <w:spacing w:line="276" w:lineRule="auto"/>
        <w:ind w:left="720"/>
        <w:jc w:val="both"/>
        <w:rPr>
          <w:rFonts w:ascii="Arial" w:hAnsi="Arial" w:cs="Arial"/>
          <w:sz w:val="20"/>
          <w:lang w:val="en-GB" w:eastAsia="en-GB"/>
        </w:rPr>
      </w:pPr>
    </w:p>
    <w:p w14:paraId="03583782" w14:textId="77777777" w:rsidR="007753EF" w:rsidRDefault="007753EF" w:rsidP="00391F0B">
      <w:pPr>
        <w:spacing w:line="276" w:lineRule="auto"/>
        <w:ind w:left="720"/>
        <w:jc w:val="both"/>
        <w:rPr>
          <w:rFonts w:ascii="Arial" w:hAnsi="Arial" w:cs="Arial"/>
          <w:sz w:val="20"/>
          <w:lang w:val="en-GB" w:eastAsia="en-GB"/>
        </w:rPr>
      </w:pPr>
    </w:p>
    <w:p w14:paraId="6D4C9598" w14:textId="77777777" w:rsidR="00391F0B" w:rsidRPr="004A375B" w:rsidRDefault="00391F0B" w:rsidP="00391F0B">
      <w:pPr>
        <w:tabs>
          <w:tab w:val="left" w:pos="6090"/>
        </w:tabs>
        <w:spacing w:line="276" w:lineRule="auto"/>
        <w:jc w:val="both"/>
        <w:rPr>
          <w:rFonts w:ascii="Arial" w:hAnsi="Arial" w:cs="Arial"/>
          <w:b/>
          <w:sz w:val="20"/>
          <w:u w:val="single"/>
          <w:lang w:val="en-GB" w:eastAsia="en-GB"/>
        </w:rPr>
      </w:pPr>
      <w:r w:rsidRPr="004A375B">
        <w:rPr>
          <w:rFonts w:ascii="Arial" w:hAnsi="Arial" w:cs="Arial"/>
          <w:b/>
          <w:sz w:val="20"/>
          <w:lang w:val="en-GB" w:eastAsia="en-GB"/>
        </w:rPr>
        <w:t xml:space="preserve">2. </w:t>
      </w:r>
      <w:r w:rsidRPr="004A375B">
        <w:rPr>
          <w:rFonts w:ascii="Arial" w:hAnsi="Arial" w:cs="Arial"/>
          <w:b/>
          <w:sz w:val="20"/>
          <w:u w:val="single"/>
          <w:lang w:val="en-GB" w:eastAsia="en-GB"/>
        </w:rPr>
        <w:t>TO ADDRESS INDUSTRY NEEDS</w:t>
      </w:r>
    </w:p>
    <w:p w14:paraId="2E13E08E" w14:textId="77777777" w:rsidR="00391F0B" w:rsidRPr="004A375B" w:rsidRDefault="00391F0B" w:rsidP="00391F0B">
      <w:pPr>
        <w:tabs>
          <w:tab w:val="left" w:pos="6090"/>
        </w:tabs>
        <w:spacing w:line="276" w:lineRule="auto"/>
        <w:jc w:val="both"/>
        <w:rPr>
          <w:rFonts w:ascii="Arial" w:hAnsi="Arial" w:cs="Arial"/>
          <w:b/>
          <w:sz w:val="20"/>
          <w:u w:val="single"/>
          <w:lang w:val="en-GB" w:eastAsia="en-GB"/>
        </w:rPr>
      </w:pPr>
    </w:p>
    <w:p w14:paraId="4B9A76A3" w14:textId="77777777" w:rsidR="00391F0B" w:rsidRPr="004A375B" w:rsidRDefault="00391F0B" w:rsidP="00391F0B">
      <w:pPr>
        <w:tabs>
          <w:tab w:val="left" w:pos="6090"/>
        </w:tabs>
        <w:spacing w:line="276" w:lineRule="auto"/>
        <w:jc w:val="both"/>
        <w:rPr>
          <w:rFonts w:ascii="Arial" w:hAnsi="Arial" w:cs="Arial"/>
          <w:sz w:val="20"/>
          <w:lang w:val="en-GB" w:eastAsia="en-GB"/>
        </w:rPr>
      </w:pPr>
      <w:r w:rsidRPr="004A375B">
        <w:rPr>
          <w:rFonts w:ascii="Arial" w:hAnsi="Arial" w:cs="Arial"/>
          <w:sz w:val="20"/>
          <w:lang w:val="en-GB" w:eastAsia="en-GB"/>
        </w:rPr>
        <w:lastRenderedPageBreak/>
        <w:t>A Chamber Chairperson must be pro-active, ensuring at all times that the Chamber is addressing specific industry needs / programmes on an ongoing basis.</w:t>
      </w:r>
    </w:p>
    <w:p w14:paraId="7FC616E4" w14:textId="77777777" w:rsidR="00391F0B" w:rsidRPr="004A375B" w:rsidRDefault="00391F0B" w:rsidP="00391F0B">
      <w:pPr>
        <w:tabs>
          <w:tab w:val="left" w:pos="6090"/>
        </w:tabs>
        <w:spacing w:line="276" w:lineRule="auto"/>
        <w:jc w:val="both"/>
        <w:rPr>
          <w:rFonts w:ascii="Arial" w:hAnsi="Arial" w:cs="Arial"/>
          <w:sz w:val="20"/>
          <w:lang w:val="en-GB" w:eastAsia="en-GB"/>
        </w:rPr>
      </w:pPr>
    </w:p>
    <w:p w14:paraId="6D691433" w14:textId="77777777" w:rsidR="00391F0B" w:rsidRPr="004A375B" w:rsidRDefault="00391F0B" w:rsidP="00391F0B">
      <w:pPr>
        <w:tabs>
          <w:tab w:val="left" w:pos="6090"/>
        </w:tabs>
        <w:spacing w:line="276" w:lineRule="auto"/>
        <w:jc w:val="both"/>
        <w:rPr>
          <w:rFonts w:ascii="Arial" w:hAnsi="Arial" w:cs="Arial"/>
          <w:sz w:val="20"/>
          <w:lang w:val="en-GB" w:eastAsia="en-GB"/>
        </w:rPr>
      </w:pPr>
      <w:proofErr w:type="gramStart"/>
      <w:r w:rsidRPr="004A375B">
        <w:rPr>
          <w:rFonts w:ascii="Arial" w:hAnsi="Arial" w:cs="Arial"/>
          <w:sz w:val="20"/>
          <w:lang w:val="en-GB" w:eastAsia="en-GB"/>
        </w:rPr>
        <w:t>Generally</w:t>
      </w:r>
      <w:proofErr w:type="gramEnd"/>
      <w:r w:rsidRPr="004A375B">
        <w:rPr>
          <w:rFonts w:ascii="Arial" w:hAnsi="Arial" w:cs="Arial"/>
          <w:sz w:val="20"/>
          <w:lang w:val="en-GB" w:eastAsia="en-GB"/>
        </w:rPr>
        <w:t xml:space="preserve"> these needs will usually revolve around the following:</w:t>
      </w:r>
    </w:p>
    <w:p w14:paraId="7338CD9A" w14:textId="77777777" w:rsidR="00391F0B" w:rsidRPr="004A375B" w:rsidRDefault="00391F0B" w:rsidP="00391F0B">
      <w:pPr>
        <w:tabs>
          <w:tab w:val="left" w:pos="6090"/>
        </w:tabs>
        <w:spacing w:line="276" w:lineRule="auto"/>
        <w:jc w:val="both"/>
        <w:rPr>
          <w:rFonts w:ascii="Arial" w:hAnsi="Arial" w:cs="Arial"/>
          <w:sz w:val="20"/>
          <w:lang w:val="en-GB" w:eastAsia="en-GB"/>
        </w:rPr>
      </w:pPr>
    </w:p>
    <w:p w14:paraId="65348E7F" w14:textId="77777777" w:rsidR="00391F0B" w:rsidRPr="00B27E24" w:rsidRDefault="00391F0B" w:rsidP="00391F0B">
      <w:pPr>
        <w:numPr>
          <w:ilvl w:val="0"/>
          <w:numId w:val="34"/>
        </w:numPr>
        <w:tabs>
          <w:tab w:val="left" w:pos="6090"/>
        </w:tabs>
        <w:spacing w:line="276" w:lineRule="auto"/>
        <w:jc w:val="both"/>
        <w:rPr>
          <w:rFonts w:ascii="Arial" w:hAnsi="Arial" w:cs="Arial"/>
          <w:sz w:val="20"/>
          <w:lang w:val="en-GB" w:eastAsia="en-GB"/>
        </w:rPr>
      </w:pPr>
      <w:r w:rsidRPr="00B27E24">
        <w:rPr>
          <w:rFonts w:ascii="Arial" w:hAnsi="Arial" w:cs="Arial"/>
          <w:sz w:val="20"/>
          <w:lang w:val="en-GB" w:eastAsia="en-GB"/>
        </w:rPr>
        <w:t>Technical Matters including Industry Standards and Safety.</w:t>
      </w:r>
    </w:p>
    <w:p w14:paraId="2C4B7A3A" w14:textId="77777777" w:rsidR="00391F0B" w:rsidRPr="00B27E24" w:rsidRDefault="00391F0B" w:rsidP="00391F0B">
      <w:pPr>
        <w:numPr>
          <w:ilvl w:val="0"/>
          <w:numId w:val="34"/>
        </w:numPr>
        <w:tabs>
          <w:tab w:val="left" w:pos="6090"/>
        </w:tabs>
        <w:spacing w:line="276" w:lineRule="auto"/>
        <w:jc w:val="both"/>
        <w:rPr>
          <w:rFonts w:ascii="Arial" w:hAnsi="Arial" w:cs="Arial"/>
          <w:sz w:val="20"/>
          <w:lang w:val="en-GB" w:eastAsia="en-GB"/>
        </w:rPr>
      </w:pPr>
      <w:r w:rsidRPr="00B27E24">
        <w:rPr>
          <w:rFonts w:ascii="Arial" w:hAnsi="Arial" w:cs="Arial"/>
          <w:sz w:val="20"/>
          <w:lang w:val="en-GB" w:eastAsia="en-GB"/>
        </w:rPr>
        <w:t>Contractual Matters.</w:t>
      </w:r>
    </w:p>
    <w:p w14:paraId="669CBF9C" w14:textId="77777777" w:rsidR="00391F0B" w:rsidRPr="00B27E24" w:rsidRDefault="00391F0B" w:rsidP="00391F0B">
      <w:pPr>
        <w:numPr>
          <w:ilvl w:val="0"/>
          <w:numId w:val="34"/>
        </w:numPr>
        <w:tabs>
          <w:tab w:val="left" w:pos="6090"/>
        </w:tabs>
        <w:spacing w:line="276" w:lineRule="auto"/>
        <w:jc w:val="both"/>
        <w:rPr>
          <w:rFonts w:ascii="Arial" w:hAnsi="Arial" w:cs="Arial"/>
          <w:sz w:val="20"/>
          <w:lang w:val="en-GB" w:eastAsia="en-GB"/>
        </w:rPr>
      </w:pPr>
      <w:r w:rsidRPr="00B27E24">
        <w:rPr>
          <w:rFonts w:ascii="Arial" w:hAnsi="Arial" w:cs="Arial"/>
          <w:sz w:val="20"/>
          <w:lang w:val="en-GB" w:eastAsia="en-GB"/>
        </w:rPr>
        <w:t>Skills Development Matters.</w:t>
      </w:r>
    </w:p>
    <w:p w14:paraId="266FBAE2" w14:textId="77777777" w:rsidR="00391F0B" w:rsidRPr="00B27E24" w:rsidRDefault="00391F0B" w:rsidP="00391F0B">
      <w:pPr>
        <w:numPr>
          <w:ilvl w:val="0"/>
          <w:numId w:val="34"/>
        </w:numPr>
        <w:tabs>
          <w:tab w:val="left" w:pos="6090"/>
        </w:tabs>
        <w:spacing w:line="276" w:lineRule="auto"/>
        <w:jc w:val="both"/>
        <w:rPr>
          <w:rFonts w:ascii="Arial" w:hAnsi="Arial" w:cs="Arial"/>
          <w:sz w:val="20"/>
          <w:lang w:val="en-GB" w:eastAsia="en-GB"/>
        </w:rPr>
      </w:pPr>
      <w:r w:rsidRPr="00B27E24">
        <w:rPr>
          <w:rFonts w:ascii="Arial" w:hAnsi="Arial" w:cs="Arial"/>
          <w:sz w:val="20"/>
          <w:lang w:val="en-GB" w:eastAsia="en-GB"/>
        </w:rPr>
        <w:t>Marketing / Promotional Matters.</w:t>
      </w:r>
    </w:p>
    <w:p w14:paraId="27614991" w14:textId="77777777" w:rsidR="00391F0B" w:rsidRPr="00B27E24" w:rsidRDefault="00391F0B" w:rsidP="00391F0B">
      <w:pPr>
        <w:numPr>
          <w:ilvl w:val="0"/>
          <w:numId w:val="34"/>
        </w:numPr>
        <w:tabs>
          <w:tab w:val="left" w:pos="6090"/>
        </w:tabs>
        <w:spacing w:line="276" w:lineRule="auto"/>
        <w:jc w:val="both"/>
        <w:rPr>
          <w:rFonts w:ascii="Arial" w:hAnsi="Arial" w:cs="Arial"/>
          <w:sz w:val="20"/>
          <w:lang w:val="en-GB" w:eastAsia="en-GB"/>
        </w:rPr>
      </w:pPr>
      <w:r w:rsidRPr="00B27E24">
        <w:rPr>
          <w:rFonts w:ascii="Arial" w:hAnsi="Arial" w:cs="Arial"/>
          <w:sz w:val="20"/>
          <w:lang w:val="en-GB" w:eastAsia="en-GB"/>
        </w:rPr>
        <w:t>Labour Matters.</w:t>
      </w:r>
    </w:p>
    <w:p w14:paraId="5A5014DE" w14:textId="77777777" w:rsidR="00391F0B" w:rsidRPr="00B27E24" w:rsidRDefault="00391F0B" w:rsidP="00391F0B">
      <w:pPr>
        <w:numPr>
          <w:ilvl w:val="0"/>
          <w:numId w:val="34"/>
        </w:numPr>
        <w:tabs>
          <w:tab w:val="left" w:pos="6090"/>
        </w:tabs>
        <w:spacing w:line="276" w:lineRule="auto"/>
        <w:jc w:val="both"/>
        <w:rPr>
          <w:rFonts w:ascii="Arial" w:hAnsi="Arial" w:cs="Arial"/>
          <w:sz w:val="20"/>
          <w:lang w:val="en-GB" w:eastAsia="en-GB"/>
        </w:rPr>
      </w:pPr>
      <w:r w:rsidRPr="00B27E24">
        <w:rPr>
          <w:rFonts w:ascii="Arial" w:hAnsi="Arial" w:cs="Arial"/>
          <w:sz w:val="20"/>
          <w:lang w:val="en-GB" w:eastAsia="en-GB"/>
        </w:rPr>
        <w:t>Financial Matters.</w:t>
      </w:r>
    </w:p>
    <w:p w14:paraId="4D3D76A5" w14:textId="77777777" w:rsidR="00391F0B" w:rsidRPr="00063872" w:rsidRDefault="00391F0B" w:rsidP="00391F0B">
      <w:pPr>
        <w:numPr>
          <w:ilvl w:val="0"/>
          <w:numId w:val="34"/>
        </w:numPr>
        <w:tabs>
          <w:tab w:val="left" w:pos="6090"/>
        </w:tabs>
        <w:spacing w:line="276" w:lineRule="auto"/>
        <w:jc w:val="both"/>
        <w:rPr>
          <w:rFonts w:ascii="Arial" w:hAnsi="Arial" w:cs="Arial"/>
          <w:sz w:val="20"/>
          <w:lang w:val="en-GB" w:eastAsia="en-GB"/>
        </w:rPr>
      </w:pPr>
      <w:r w:rsidRPr="00063872">
        <w:rPr>
          <w:rFonts w:ascii="Arial" w:hAnsi="Arial" w:cs="Arial"/>
          <w:sz w:val="20"/>
          <w:lang w:val="en-GB" w:eastAsia="en-GB"/>
        </w:rPr>
        <w:t>Strategic Planning Matters.</w:t>
      </w:r>
    </w:p>
    <w:p w14:paraId="49FD644B" w14:textId="77777777" w:rsidR="00391F0B" w:rsidRPr="004A375B" w:rsidRDefault="00391F0B" w:rsidP="00391F0B">
      <w:pPr>
        <w:spacing w:line="276" w:lineRule="auto"/>
        <w:rPr>
          <w:rFonts w:ascii="Arial" w:hAnsi="Arial" w:cs="Arial"/>
          <w:sz w:val="20"/>
          <w:lang w:val="en-GB" w:eastAsia="en-GB"/>
        </w:rPr>
      </w:pPr>
    </w:p>
    <w:p w14:paraId="18FD6E9C" w14:textId="77777777" w:rsidR="00391F0B" w:rsidRPr="004A375B" w:rsidRDefault="00391F0B" w:rsidP="00391F0B">
      <w:pPr>
        <w:spacing w:line="276" w:lineRule="auto"/>
        <w:rPr>
          <w:rFonts w:ascii="Arial" w:hAnsi="Arial" w:cs="Arial"/>
          <w:b/>
          <w:sz w:val="20"/>
          <w:u w:val="single"/>
          <w:lang w:val="en-GB" w:eastAsia="en-GB"/>
        </w:rPr>
      </w:pPr>
      <w:r w:rsidRPr="004A375B">
        <w:rPr>
          <w:rFonts w:ascii="Arial" w:hAnsi="Arial" w:cs="Arial"/>
          <w:b/>
          <w:sz w:val="20"/>
          <w:u w:val="single"/>
          <w:lang w:val="en-GB" w:eastAsia="en-GB"/>
        </w:rPr>
        <w:t>3. TO REPRESENT THE CHAMBER ON THE NATIONAL EXECUTIVE COUNCIL</w:t>
      </w:r>
    </w:p>
    <w:p w14:paraId="4D891696" w14:textId="77777777" w:rsidR="00391F0B" w:rsidRPr="004A375B" w:rsidRDefault="00391F0B" w:rsidP="00391F0B">
      <w:pPr>
        <w:spacing w:line="276" w:lineRule="auto"/>
        <w:rPr>
          <w:rFonts w:ascii="Arial" w:hAnsi="Arial" w:cs="Arial"/>
          <w:b/>
          <w:sz w:val="20"/>
          <w:u w:val="single"/>
          <w:lang w:val="en-GB" w:eastAsia="en-GB"/>
        </w:rPr>
      </w:pPr>
    </w:p>
    <w:p w14:paraId="1F345003" w14:textId="77777777" w:rsidR="00391F0B" w:rsidRPr="004A375B" w:rsidRDefault="00391F0B" w:rsidP="00391F0B">
      <w:pPr>
        <w:spacing w:line="276" w:lineRule="auto"/>
        <w:rPr>
          <w:rFonts w:ascii="Arial" w:hAnsi="Arial" w:cs="Arial"/>
          <w:sz w:val="20"/>
          <w:lang w:val="en-GB" w:eastAsia="en-GB"/>
        </w:rPr>
      </w:pPr>
      <w:r w:rsidRPr="004A375B">
        <w:rPr>
          <w:rFonts w:ascii="Arial" w:hAnsi="Arial" w:cs="Arial"/>
          <w:sz w:val="20"/>
          <w:lang w:val="en-GB" w:eastAsia="en-GB"/>
        </w:rPr>
        <w:t>Essentially a Chamber Chairperson who is a member of the NEC shall:</w:t>
      </w:r>
    </w:p>
    <w:p w14:paraId="34EE3C90" w14:textId="77777777" w:rsidR="00391F0B" w:rsidRPr="004A375B" w:rsidRDefault="00391F0B" w:rsidP="00391F0B">
      <w:pPr>
        <w:spacing w:line="276" w:lineRule="auto"/>
        <w:rPr>
          <w:rFonts w:ascii="Arial" w:hAnsi="Arial" w:cs="Arial"/>
          <w:sz w:val="20"/>
          <w:lang w:val="en-GB" w:eastAsia="en-GB"/>
        </w:rPr>
      </w:pPr>
    </w:p>
    <w:p w14:paraId="32962001" w14:textId="77777777" w:rsidR="00391F0B" w:rsidRPr="00B27E24" w:rsidRDefault="00391F0B" w:rsidP="00391F0B">
      <w:pPr>
        <w:numPr>
          <w:ilvl w:val="0"/>
          <w:numId w:val="35"/>
        </w:numPr>
        <w:spacing w:line="276" w:lineRule="auto"/>
        <w:rPr>
          <w:rFonts w:ascii="Arial" w:hAnsi="Arial" w:cs="Arial"/>
          <w:sz w:val="20"/>
          <w:lang w:val="en-GB" w:eastAsia="en-GB"/>
        </w:rPr>
      </w:pPr>
      <w:r w:rsidRPr="00B27E24">
        <w:rPr>
          <w:rFonts w:ascii="Arial" w:hAnsi="Arial" w:cs="Arial"/>
          <w:sz w:val="20"/>
          <w:lang w:val="en-GB" w:eastAsia="en-GB"/>
        </w:rPr>
        <w:t>Report on Chamber activities.</w:t>
      </w:r>
    </w:p>
    <w:p w14:paraId="445688F9" w14:textId="77777777" w:rsidR="00391F0B" w:rsidRPr="00B27E24" w:rsidRDefault="00391F0B" w:rsidP="00391F0B">
      <w:pPr>
        <w:numPr>
          <w:ilvl w:val="0"/>
          <w:numId w:val="35"/>
        </w:numPr>
        <w:spacing w:line="276" w:lineRule="auto"/>
        <w:jc w:val="both"/>
        <w:rPr>
          <w:rFonts w:ascii="Arial" w:hAnsi="Arial" w:cs="Arial"/>
          <w:sz w:val="20"/>
          <w:lang w:val="en-GB" w:eastAsia="en-GB"/>
        </w:rPr>
      </w:pPr>
      <w:r w:rsidRPr="00B27E24">
        <w:rPr>
          <w:rFonts w:ascii="Arial" w:hAnsi="Arial" w:cs="Arial"/>
          <w:sz w:val="20"/>
          <w:lang w:val="en-GB" w:eastAsia="en-GB"/>
        </w:rPr>
        <w:t>Express in a constructive manner the opinions and views of the Chamber membership on any matter under consideration by the Council.</w:t>
      </w:r>
    </w:p>
    <w:p w14:paraId="46D1A4A7" w14:textId="77777777" w:rsidR="00391F0B" w:rsidRPr="00B27E24" w:rsidRDefault="00391F0B" w:rsidP="00391F0B">
      <w:pPr>
        <w:numPr>
          <w:ilvl w:val="0"/>
          <w:numId w:val="35"/>
        </w:numPr>
        <w:spacing w:line="276" w:lineRule="auto"/>
        <w:jc w:val="both"/>
        <w:rPr>
          <w:rFonts w:ascii="Arial" w:hAnsi="Arial" w:cs="Arial"/>
          <w:sz w:val="20"/>
          <w:lang w:val="en-GB" w:eastAsia="en-GB"/>
        </w:rPr>
      </w:pPr>
      <w:r w:rsidRPr="00B27E24">
        <w:rPr>
          <w:rFonts w:ascii="Arial" w:hAnsi="Arial" w:cs="Arial"/>
          <w:sz w:val="20"/>
          <w:lang w:val="en-GB" w:eastAsia="en-GB"/>
        </w:rPr>
        <w:t>Bring to the attention of the Council any relevant industry matters for consideration by the Council.</w:t>
      </w:r>
    </w:p>
    <w:p w14:paraId="73A67F98" w14:textId="77777777" w:rsidR="00391F0B" w:rsidRPr="00B27E24" w:rsidRDefault="00391F0B" w:rsidP="00391F0B">
      <w:pPr>
        <w:numPr>
          <w:ilvl w:val="0"/>
          <w:numId w:val="35"/>
        </w:numPr>
        <w:spacing w:line="276" w:lineRule="auto"/>
        <w:jc w:val="both"/>
        <w:rPr>
          <w:rFonts w:ascii="Arial" w:hAnsi="Arial" w:cs="Arial"/>
          <w:sz w:val="20"/>
          <w:lang w:val="en-GB" w:eastAsia="en-GB"/>
        </w:rPr>
      </w:pPr>
      <w:r w:rsidRPr="00B27E24">
        <w:rPr>
          <w:rFonts w:ascii="Arial" w:hAnsi="Arial" w:cs="Arial"/>
          <w:sz w:val="20"/>
          <w:lang w:val="en-GB" w:eastAsia="en-GB"/>
        </w:rPr>
        <w:t>Participate in Council discussion.</w:t>
      </w:r>
    </w:p>
    <w:p w14:paraId="5579DDC2" w14:textId="77777777" w:rsidR="00391F0B" w:rsidRPr="00B27E24" w:rsidRDefault="00391F0B" w:rsidP="00391F0B">
      <w:pPr>
        <w:numPr>
          <w:ilvl w:val="0"/>
          <w:numId w:val="35"/>
        </w:numPr>
        <w:spacing w:line="276" w:lineRule="auto"/>
        <w:jc w:val="both"/>
        <w:rPr>
          <w:rFonts w:ascii="Arial" w:hAnsi="Arial" w:cs="Arial"/>
          <w:sz w:val="20"/>
          <w:lang w:val="en-GB" w:eastAsia="en-GB"/>
        </w:rPr>
      </w:pPr>
      <w:r w:rsidRPr="00B27E24">
        <w:rPr>
          <w:rFonts w:ascii="Arial" w:hAnsi="Arial" w:cs="Arial"/>
          <w:sz w:val="20"/>
          <w:lang w:val="en-GB" w:eastAsia="en-GB"/>
        </w:rPr>
        <w:t>Ensure attendance at rostered meetings except for unforeseen circumstances.</w:t>
      </w:r>
    </w:p>
    <w:p w14:paraId="3F3D38EA" w14:textId="77777777" w:rsidR="00391F0B" w:rsidRPr="004A375B" w:rsidRDefault="00391F0B" w:rsidP="00391F0B">
      <w:pPr>
        <w:numPr>
          <w:ilvl w:val="0"/>
          <w:numId w:val="35"/>
        </w:numPr>
        <w:spacing w:line="276" w:lineRule="auto"/>
        <w:jc w:val="both"/>
        <w:rPr>
          <w:rFonts w:ascii="Arial" w:hAnsi="Arial" w:cs="Arial"/>
          <w:sz w:val="20"/>
          <w:lang w:val="en-GB" w:eastAsia="en-GB"/>
        </w:rPr>
      </w:pPr>
      <w:r w:rsidRPr="004A375B">
        <w:rPr>
          <w:rFonts w:ascii="Arial" w:hAnsi="Arial" w:cs="Arial"/>
          <w:sz w:val="20"/>
          <w:lang w:val="en-GB" w:eastAsia="en-GB"/>
        </w:rPr>
        <w:t>Be dedicated to assisting in the furtherance of the aims / objectives / activities of the Institute.</w:t>
      </w:r>
    </w:p>
    <w:p w14:paraId="2ABD2FE4" w14:textId="77777777" w:rsidR="00391F0B" w:rsidRPr="004A375B" w:rsidRDefault="00391F0B" w:rsidP="00391F0B">
      <w:pPr>
        <w:spacing w:line="276" w:lineRule="auto"/>
        <w:jc w:val="both"/>
        <w:rPr>
          <w:rFonts w:ascii="Arial" w:hAnsi="Arial" w:cs="Arial"/>
          <w:sz w:val="20"/>
          <w:lang w:val="en-GB" w:eastAsia="en-GB"/>
        </w:rPr>
      </w:pPr>
    </w:p>
    <w:p w14:paraId="36E31139" w14:textId="77777777" w:rsidR="00391F0B" w:rsidRPr="004A375B" w:rsidRDefault="00391F0B" w:rsidP="00391F0B">
      <w:pPr>
        <w:spacing w:line="276" w:lineRule="auto"/>
        <w:jc w:val="both"/>
        <w:rPr>
          <w:rFonts w:ascii="Arial" w:hAnsi="Arial" w:cs="Arial"/>
          <w:sz w:val="20"/>
          <w:lang w:val="en-GB" w:eastAsia="en-GB"/>
        </w:rPr>
      </w:pPr>
    </w:p>
    <w:p w14:paraId="401897EA" w14:textId="77777777" w:rsidR="00391F0B" w:rsidRPr="004A375B" w:rsidRDefault="00391F0B" w:rsidP="00391F0B">
      <w:pPr>
        <w:spacing w:line="276" w:lineRule="auto"/>
        <w:jc w:val="both"/>
        <w:rPr>
          <w:rFonts w:ascii="Arial" w:hAnsi="Arial" w:cs="Arial"/>
          <w:b/>
          <w:sz w:val="20"/>
          <w:u w:val="single"/>
          <w:lang w:val="en-GB" w:eastAsia="en-GB"/>
        </w:rPr>
      </w:pPr>
      <w:r w:rsidRPr="004A375B">
        <w:rPr>
          <w:rFonts w:ascii="Arial" w:hAnsi="Arial" w:cs="Arial"/>
          <w:b/>
          <w:sz w:val="20"/>
          <w:u w:val="single"/>
          <w:lang w:val="en-GB" w:eastAsia="en-GB"/>
        </w:rPr>
        <w:t xml:space="preserve">4. TO REPRESENT THE IWH CHAMBER AT AD HOC MEETINGS HELD WITH THE </w:t>
      </w:r>
      <w:r>
        <w:rPr>
          <w:rFonts w:ascii="Arial" w:hAnsi="Arial" w:cs="Arial"/>
          <w:b/>
          <w:sz w:val="20"/>
          <w:u w:val="single"/>
          <w:lang w:val="en-GB" w:eastAsia="en-GB"/>
        </w:rPr>
        <w:t>“</w:t>
      </w:r>
      <w:r w:rsidRPr="004A375B">
        <w:rPr>
          <w:rFonts w:ascii="Arial" w:hAnsi="Arial" w:cs="Arial"/>
          <w:b/>
          <w:sz w:val="20"/>
          <w:u w:val="single"/>
          <w:lang w:val="en-GB" w:eastAsia="en-GB"/>
        </w:rPr>
        <w:t>PUBLICS</w:t>
      </w:r>
      <w:r>
        <w:rPr>
          <w:rFonts w:ascii="Arial" w:hAnsi="Arial" w:cs="Arial"/>
          <w:b/>
          <w:sz w:val="20"/>
          <w:u w:val="single"/>
          <w:lang w:val="en-GB" w:eastAsia="en-GB"/>
        </w:rPr>
        <w:t>”</w:t>
      </w:r>
      <w:r w:rsidRPr="004A375B">
        <w:rPr>
          <w:rFonts w:ascii="Arial" w:hAnsi="Arial" w:cs="Arial"/>
          <w:b/>
          <w:sz w:val="20"/>
          <w:u w:val="single"/>
          <w:lang w:val="en-GB" w:eastAsia="en-GB"/>
        </w:rPr>
        <w:t xml:space="preserve"> OF THE INDUSTRY</w:t>
      </w:r>
    </w:p>
    <w:p w14:paraId="0A88CE8B" w14:textId="77777777" w:rsidR="00391F0B" w:rsidRPr="004A375B" w:rsidRDefault="00391F0B" w:rsidP="00391F0B">
      <w:pPr>
        <w:spacing w:line="276" w:lineRule="auto"/>
        <w:jc w:val="both"/>
        <w:rPr>
          <w:rFonts w:ascii="Arial" w:hAnsi="Arial" w:cs="Arial"/>
          <w:b/>
          <w:sz w:val="20"/>
          <w:u w:val="single"/>
          <w:lang w:val="en-GB" w:eastAsia="en-GB"/>
        </w:rPr>
      </w:pPr>
    </w:p>
    <w:p w14:paraId="3D685881" w14:textId="77777777" w:rsidR="00391F0B" w:rsidRDefault="00391F0B" w:rsidP="00391F0B">
      <w:pPr>
        <w:spacing w:line="276" w:lineRule="auto"/>
        <w:jc w:val="both"/>
        <w:rPr>
          <w:rFonts w:ascii="Arial" w:hAnsi="Arial" w:cs="Arial"/>
          <w:sz w:val="20"/>
          <w:lang w:val="en-GB" w:eastAsia="en-GB"/>
        </w:rPr>
      </w:pPr>
      <w:r w:rsidRPr="004A375B">
        <w:rPr>
          <w:rFonts w:ascii="Arial" w:hAnsi="Arial" w:cs="Arial"/>
          <w:sz w:val="20"/>
          <w:lang w:val="en-GB" w:eastAsia="en-GB"/>
        </w:rPr>
        <w:t>To be prepared as the occasion demands to attend and speak on behalf of the Institute / Chamber at gatherings convened for a special purpose.</w:t>
      </w:r>
    </w:p>
    <w:sectPr w:rsidR="00391F0B" w:rsidSect="006655BF">
      <w:headerReference w:type="default" r:id="rId11"/>
      <w:footerReference w:type="default" r:id="rId12"/>
      <w:headerReference w:type="first" r:id="rId13"/>
      <w:footerReference w:type="first" r:id="rId14"/>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767CF" w14:textId="77777777" w:rsidR="000A1090" w:rsidRDefault="000A1090" w:rsidP="0007382B">
      <w:r>
        <w:separator/>
      </w:r>
    </w:p>
  </w:endnote>
  <w:endnote w:type="continuationSeparator" w:id="0">
    <w:p w14:paraId="69345BD2" w14:textId="77777777" w:rsidR="000A1090" w:rsidRDefault="000A1090" w:rsidP="0007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4A93" w14:textId="77777777" w:rsidR="006655BF" w:rsidRDefault="006655BF" w:rsidP="006655BF">
    <w:pPr>
      <w:pStyle w:val="Footer"/>
      <w:jc w:val="center"/>
      <w:rPr>
        <w:rFonts w:asciiTheme="minorHAnsi" w:hAnsiTheme="minorHAnsi" w:cstheme="minorHAnsi"/>
        <w:i/>
        <w:color w:val="FF0000"/>
        <w:sz w:val="18"/>
        <w:szCs w:val="18"/>
      </w:rPr>
    </w:pPr>
  </w:p>
  <w:p w14:paraId="01B6EE41" w14:textId="77777777" w:rsidR="006655BF" w:rsidRPr="00515DC8" w:rsidRDefault="006655BF" w:rsidP="006655BF">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6655BF" w:rsidRPr="008F3AE8" w14:paraId="37701581" w14:textId="77777777" w:rsidTr="007258BC">
      <w:trPr>
        <w:cantSplit/>
        <w:trHeight w:val="283"/>
      </w:trPr>
      <w:tc>
        <w:tcPr>
          <w:tcW w:w="1250" w:type="pct"/>
          <w:vAlign w:val="center"/>
        </w:tcPr>
        <w:p w14:paraId="61DEE909" w14:textId="77777777" w:rsidR="006655BF" w:rsidRPr="008F3AE8" w:rsidRDefault="006655BF" w:rsidP="006655BF">
          <w:pPr>
            <w:jc w:val="center"/>
            <w:rPr>
              <w:rFonts w:ascii="Arial" w:hAnsi="Arial" w:cs="Arial"/>
              <w:b/>
              <w:szCs w:val="16"/>
            </w:rPr>
          </w:pPr>
          <w:r>
            <w:rPr>
              <w:rFonts w:ascii="Arial" w:hAnsi="Arial" w:cs="Arial"/>
              <w:b/>
              <w:szCs w:val="16"/>
            </w:rPr>
            <w:t>Created by Manager</w:t>
          </w:r>
        </w:p>
      </w:tc>
      <w:tc>
        <w:tcPr>
          <w:tcW w:w="1250" w:type="pct"/>
          <w:vAlign w:val="center"/>
        </w:tcPr>
        <w:p w14:paraId="3F9EEBAB" w14:textId="77777777" w:rsidR="006655BF" w:rsidRPr="008F3AE8" w:rsidRDefault="006655BF" w:rsidP="006655BF">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4EC3D118" w14:textId="77777777" w:rsidR="006655BF" w:rsidRPr="008F3AE8" w:rsidRDefault="006655BF" w:rsidP="006655BF">
          <w:pPr>
            <w:jc w:val="center"/>
            <w:rPr>
              <w:rFonts w:ascii="Arial" w:hAnsi="Arial" w:cs="Arial"/>
              <w:b/>
              <w:szCs w:val="16"/>
            </w:rPr>
          </w:pPr>
          <w:r>
            <w:rPr>
              <w:rFonts w:ascii="Arial" w:hAnsi="Arial" w:cs="Arial"/>
              <w:b/>
              <w:szCs w:val="16"/>
            </w:rPr>
            <w:t>Previous Rev. Nov 18/1</w:t>
          </w:r>
        </w:p>
      </w:tc>
      <w:tc>
        <w:tcPr>
          <w:tcW w:w="1250" w:type="pct"/>
          <w:vAlign w:val="center"/>
        </w:tcPr>
        <w:p w14:paraId="4939549E" w14:textId="77777777" w:rsidR="006655BF" w:rsidRDefault="006655BF" w:rsidP="006655BF">
          <w:pPr>
            <w:jc w:val="center"/>
            <w:rPr>
              <w:rFonts w:ascii="Arial" w:hAnsi="Arial" w:cs="Arial"/>
              <w:b/>
              <w:szCs w:val="16"/>
            </w:rPr>
          </w:pPr>
          <w:r>
            <w:rPr>
              <w:rFonts w:ascii="Arial" w:hAnsi="Arial" w:cs="Arial"/>
              <w:b/>
              <w:szCs w:val="16"/>
            </w:rPr>
            <w:t>Current Rev. May 20/2</w:t>
          </w:r>
        </w:p>
      </w:tc>
    </w:tr>
    <w:tr w:rsidR="006655BF" w:rsidRPr="008F3AE8" w14:paraId="4186480D" w14:textId="77777777" w:rsidTr="007258BC">
      <w:trPr>
        <w:cantSplit/>
        <w:trHeight w:val="283"/>
      </w:trPr>
      <w:tc>
        <w:tcPr>
          <w:tcW w:w="1250" w:type="pct"/>
          <w:vAlign w:val="center"/>
        </w:tcPr>
        <w:p w14:paraId="61F5C31D" w14:textId="5A2384DB" w:rsidR="006655BF" w:rsidRPr="008F3AE8" w:rsidRDefault="006655BF" w:rsidP="006655BF">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IWH-To-00</w:t>
          </w:r>
          <w:r w:rsidR="00A143BF">
            <w:rPr>
              <w:rFonts w:ascii="Arial" w:hAnsi="Arial" w:cs="Arial"/>
              <w:b/>
              <w:szCs w:val="16"/>
            </w:rPr>
            <w:t>7</w:t>
          </w:r>
        </w:p>
      </w:tc>
      <w:tc>
        <w:tcPr>
          <w:tcW w:w="2500" w:type="pct"/>
          <w:gridSpan w:val="2"/>
          <w:vAlign w:val="center"/>
        </w:tcPr>
        <w:p w14:paraId="2C4B13CA" w14:textId="09FC2602" w:rsidR="006655BF" w:rsidRPr="008F3AE8" w:rsidRDefault="006655BF" w:rsidP="006655BF">
          <w:pPr>
            <w:jc w:val="center"/>
            <w:rPr>
              <w:rFonts w:ascii="Arial" w:hAnsi="Arial" w:cs="Arial"/>
              <w:b/>
              <w:szCs w:val="16"/>
            </w:rPr>
          </w:pPr>
          <w:r>
            <w:rPr>
              <w:rFonts w:ascii="Arial" w:hAnsi="Arial" w:cs="Arial"/>
              <w:b/>
              <w:szCs w:val="16"/>
            </w:rPr>
            <w:t xml:space="preserve">Doc Name: </w:t>
          </w:r>
          <w:r w:rsidR="00A143BF" w:rsidRPr="00A143BF">
            <w:rPr>
              <w:rFonts w:ascii="Arial" w:hAnsi="Arial" w:cs="Arial"/>
              <w:b/>
              <w:szCs w:val="16"/>
            </w:rPr>
            <w:t xml:space="preserve">The Role </w:t>
          </w:r>
          <w:r w:rsidR="00A143BF">
            <w:rPr>
              <w:rFonts w:ascii="Arial" w:hAnsi="Arial" w:cs="Arial"/>
              <w:b/>
              <w:szCs w:val="16"/>
            </w:rPr>
            <w:t>o</w:t>
          </w:r>
          <w:r w:rsidR="00A143BF" w:rsidRPr="00A143BF">
            <w:rPr>
              <w:rFonts w:ascii="Arial" w:hAnsi="Arial" w:cs="Arial"/>
              <w:b/>
              <w:szCs w:val="16"/>
            </w:rPr>
            <w:t xml:space="preserve">f </w:t>
          </w:r>
          <w:r w:rsidR="00A143BF">
            <w:rPr>
              <w:rFonts w:ascii="Arial" w:hAnsi="Arial" w:cs="Arial"/>
              <w:b/>
              <w:szCs w:val="16"/>
            </w:rPr>
            <w:t>a</w:t>
          </w:r>
          <w:r w:rsidR="00A143BF" w:rsidRPr="00A143BF">
            <w:rPr>
              <w:rFonts w:ascii="Arial" w:hAnsi="Arial" w:cs="Arial"/>
              <w:b/>
              <w:szCs w:val="16"/>
            </w:rPr>
            <w:t xml:space="preserve"> Chamber Chairperson / Vice-Chair</w:t>
          </w:r>
        </w:p>
      </w:tc>
      <w:tc>
        <w:tcPr>
          <w:tcW w:w="1250" w:type="pct"/>
          <w:vAlign w:val="center"/>
        </w:tcPr>
        <w:p w14:paraId="57430792" w14:textId="77777777" w:rsidR="006655BF" w:rsidRDefault="006655BF" w:rsidP="006655BF">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2</w:t>
          </w:r>
          <w:r w:rsidRPr="008F3AE8">
            <w:rPr>
              <w:rFonts w:ascii="Arial" w:hAnsi="Arial" w:cs="Arial"/>
              <w:b/>
              <w:szCs w:val="16"/>
            </w:rPr>
            <w:fldChar w:fldCharType="end"/>
          </w:r>
        </w:p>
      </w:tc>
    </w:tr>
  </w:tbl>
  <w:p w14:paraId="0FB4C4A2" w14:textId="1983FD83" w:rsidR="00C130BA" w:rsidRPr="006655BF" w:rsidRDefault="00C130BA" w:rsidP="0066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381F" w14:textId="77777777" w:rsidR="00383F42" w:rsidRDefault="00383F42" w:rsidP="00383F42">
    <w:pPr>
      <w:pStyle w:val="Footer"/>
      <w:jc w:val="center"/>
      <w:rPr>
        <w:rFonts w:asciiTheme="minorHAnsi" w:hAnsiTheme="minorHAnsi" w:cstheme="minorHAnsi"/>
        <w:i/>
        <w:color w:val="FF0000"/>
        <w:sz w:val="18"/>
        <w:szCs w:val="18"/>
      </w:rPr>
    </w:pPr>
  </w:p>
  <w:p w14:paraId="2D7BD381" w14:textId="77777777" w:rsidR="00383F42" w:rsidRPr="00515DC8" w:rsidRDefault="00383F42" w:rsidP="00383F42">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383F42" w:rsidRPr="008F3AE8" w14:paraId="28EB1CDD" w14:textId="77777777" w:rsidTr="007258BC">
      <w:trPr>
        <w:cantSplit/>
        <w:trHeight w:val="283"/>
      </w:trPr>
      <w:tc>
        <w:tcPr>
          <w:tcW w:w="1250" w:type="pct"/>
          <w:vAlign w:val="center"/>
        </w:tcPr>
        <w:p w14:paraId="026DD854" w14:textId="77777777" w:rsidR="00383F42" w:rsidRPr="008F3AE8" w:rsidRDefault="00383F42" w:rsidP="00383F42">
          <w:pPr>
            <w:jc w:val="center"/>
            <w:rPr>
              <w:rFonts w:ascii="Arial" w:hAnsi="Arial" w:cs="Arial"/>
              <w:b/>
              <w:szCs w:val="16"/>
            </w:rPr>
          </w:pPr>
          <w:r>
            <w:rPr>
              <w:rFonts w:ascii="Arial" w:hAnsi="Arial" w:cs="Arial"/>
              <w:b/>
              <w:szCs w:val="16"/>
            </w:rPr>
            <w:t>Created by Manager</w:t>
          </w:r>
        </w:p>
      </w:tc>
      <w:tc>
        <w:tcPr>
          <w:tcW w:w="1250" w:type="pct"/>
          <w:vAlign w:val="center"/>
        </w:tcPr>
        <w:p w14:paraId="4B10C789" w14:textId="77777777" w:rsidR="00383F42" w:rsidRPr="008F3AE8" w:rsidRDefault="00383F42" w:rsidP="00383F42">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5DC3B560" w14:textId="77777777" w:rsidR="00383F42" w:rsidRPr="008F3AE8" w:rsidRDefault="00383F42" w:rsidP="00383F42">
          <w:pPr>
            <w:jc w:val="center"/>
            <w:rPr>
              <w:rFonts w:ascii="Arial" w:hAnsi="Arial" w:cs="Arial"/>
              <w:b/>
              <w:szCs w:val="16"/>
            </w:rPr>
          </w:pPr>
          <w:r>
            <w:rPr>
              <w:rFonts w:ascii="Arial" w:hAnsi="Arial" w:cs="Arial"/>
              <w:b/>
              <w:szCs w:val="16"/>
            </w:rPr>
            <w:t>Previous Rev. Nov 18/1</w:t>
          </w:r>
        </w:p>
      </w:tc>
      <w:tc>
        <w:tcPr>
          <w:tcW w:w="1250" w:type="pct"/>
          <w:vAlign w:val="center"/>
        </w:tcPr>
        <w:p w14:paraId="38121637" w14:textId="518ACE06" w:rsidR="00383F42" w:rsidRDefault="00383F42" w:rsidP="00383F42">
          <w:pPr>
            <w:jc w:val="center"/>
            <w:rPr>
              <w:rFonts w:ascii="Arial" w:hAnsi="Arial" w:cs="Arial"/>
              <w:b/>
              <w:szCs w:val="16"/>
            </w:rPr>
          </w:pPr>
          <w:r>
            <w:rPr>
              <w:rFonts w:ascii="Arial" w:hAnsi="Arial" w:cs="Arial"/>
              <w:b/>
              <w:szCs w:val="16"/>
            </w:rPr>
            <w:t xml:space="preserve">Current Rev. </w:t>
          </w:r>
          <w:r w:rsidR="006655BF">
            <w:rPr>
              <w:rFonts w:ascii="Arial" w:hAnsi="Arial" w:cs="Arial"/>
              <w:b/>
              <w:szCs w:val="16"/>
            </w:rPr>
            <w:t>May 20/2</w:t>
          </w:r>
        </w:p>
      </w:tc>
    </w:tr>
    <w:tr w:rsidR="00383F42" w:rsidRPr="008F3AE8" w14:paraId="6057B1D4" w14:textId="77777777" w:rsidTr="007258BC">
      <w:trPr>
        <w:cantSplit/>
        <w:trHeight w:val="283"/>
      </w:trPr>
      <w:tc>
        <w:tcPr>
          <w:tcW w:w="1250" w:type="pct"/>
          <w:vAlign w:val="center"/>
        </w:tcPr>
        <w:p w14:paraId="5EBF1ECD" w14:textId="05767002" w:rsidR="00383F42" w:rsidRPr="008F3AE8" w:rsidRDefault="00383F42" w:rsidP="00383F42">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 xml:space="preserve">IWH-To-001 </w:t>
          </w:r>
        </w:p>
      </w:tc>
      <w:tc>
        <w:tcPr>
          <w:tcW w:w="2500" w:type="pct"/>
          <w:gridSpan w:val="2"/>
          <w:vAlign w:val="center"/>
        </w:tcPr>
        <w:p w14:paraId="650D9A7A" w14:textId="0B024C2E" w:rsidR="00383F42" w:rsidRPr="008F3AE8" w:rsidRDefault="00383F42" w:rsidP="00383F42">
          <w:pPr>
            <w:jc w:val="center"/>
            <w:rPr>
              <w:rFonts w:ascii="Arial" w:hAnsi="Arial" w:cs="Arial"/>
              <w:b/>
              <w:szCs w:val="16"/>
            </w:rPr>
          </w:pPr>
          <w:r>
            <w:rPr>
              <w:rFonts w:ascii="Arial" w:hAnsi="Arial" w:cs="Arial"/>
              <w:b/>
              <w:szCs w:val="16"/>
            </w:rPr>
            <w:t xml:space="preserve">Doc Name: </w:t>
          </w:r>
          <w:r>
            <w:rPr>
              <w:rFonts w:ascii="Arial" w:hAnsi="Arial" w:cs="Arial"/>
              <w:b/>
              <w:szCs w:val="16"/>
            </w:rPr>
            <w:t xml:space="preserve">Terms of reference - </w:t>
          </w:r>
          <w:r w:rsidRPr="00383F42">
            <w:rPr>
              <w:rFonts w:ascii="Arial" w:hAnsi="Arial" w:cs="Arial"/>
              <w:b/>
              <w:szCs w:val="16"/>
            </w:rPr>
            <w:t>Constitutional Council</w:t>
          </w:r>
        </w:p>
      </w:tc>
      <w:tc>
        <w:tcPr>
          <w:tcW w:w="1250" w:type="pct"/>
          <w:vAlign w:val="center"/>
        </w:tcPr>
        <w:p w14:paraId="55EC2BC3" w14:textId="77777777" w:rsidR="00383F42" w:rsidRDefault="00383F42" w:rsidP="00383F42">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p>
      </w:tc>
    </w:tr>
  </w:tbl>
  <w:p w14:paraId="4F0F29C8" w14:textId="77777777" w:rsidR="000C43E7" w:rsidRPr="00383F42" w:rsidRDefault="000C43E7" w:rsidP="0038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278C" w14:textId="77777777" w:rsidR="000A1090" w:rsidRDefault="000A1090" w:rsidP="0007382B">
      <w:r>
        <w:separator/>
      </w:r>
    </w:p>
  </w:footnote>
  <w:footnote w:type="continuationSeparator" w:id="0">
    <w:p w14:paraId="034BDFE7" w14:textId="77777777" w:rsidR="000A1090" w:rsidRDefault="000A1090" w:rsidP="0007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86C0" w14:textId="77777777" w:rsidR="006655BF" w:rsidRDefault="006655BF" w:rsidP="006655BF">
    <w:pPr>
      <w:pStyle w:val="Header"/>
    </w:pPr>
    <w:r>
      <w:rPr>
        <w:noProof/>
      </w:rPr>
      <mc:AlternateContent>
        <mc:Choice Requires="wps">
          <w:drawing>
            <wp:anchor distT="45720" distB="45720" distL="114300" distR="114300" simplePos="0" relativeHeight="251661312" behindDoc="0" locked="0" layoutInCell="1" allowOverlap="1" wp14:anchorId="5A12ADEE" wp14:editId="19A76D6A">
              <wp:simplePos x="0" y="0"/>
              <wp:positionH relativeFrom="column">
                <wp:posOffset>3414749</wp:posOffset>
              </wp:positionH>
              <wp:positionV relativeFrom="paragraph">
                <wp:posOffset>120015</wp:posOffset>
              </wp:positionV>
              <wp:extent cx="3019425" cy="7683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2ADEE" id="_x0000_t202" coordsize="21600,21600" o:spt="202" path="m,l,21600r21600,l21600,xe">
              <v:stroke joinstyle="miter"/>
              <v:path gradientshapeok="t" o:connecttype="rect"/>
            </v:shapetype>
            <v:shape id="Text Box 2" o:spid="_x0000_s1026" type="#_x0000_t202" style="position:absolute;margin-left:268.9pt;margin-top:9.45pt;width:237.75pt;height: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" stroked="f">
              <v:textbo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471D28D7" wp14:editId="44B495D3">
          <wp:extent cx="2085975" cy="923925"/>
          <wp:effectExtent l="19050" t="0" r="9525" b="0"/>
          <wp:docPr id="3" name="Picture 3"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7ED11AA2" w14:textId="77777777" w:rsidR="006655BF" w:rsidRPr="004664CA" w:rsidRDefault="006655BF" w:rsidP="006655BF">
    <w:pPr>
      <w:pStyle w:val="Header"/>
    </w:pPr>
    <w:r w:rsidRPr="0008429B">
      <w:rPr>
        <w:rFonts w:ascii="Arial" w:hAnsi="Arial" w:cs="Arial"/>
        <w:noProof/>
        <w:sz w:val="18"/>
        <w:szCs w:val="18"/>
        <w:lang w:val="en-GB" w:eastAsia="en-GB"/>
      </w:rPr>
      <mc:AlternateContent>
        <mc:Choice Requires="wps">
          <w:drawing>
            <wp:inline distT="0" distB="0" distL="0" distR="0" wp14:anchorId="5EE491B2" wp14:editId="01B655E6">
              <wp:extent cx="6507126" cy="45719"/>
              <wp:effectExtent l="0" t="0" r="8255" b="0"/>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2ABCD480"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z/gEAAN0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" fillcolor="#58585a" stroked="f" strokeweight="1pt">
              <w10:anchorlock/>
            </v:rect>
          </w:pict>
        </mc:Fallback>
      </mc:AlternateContent>
    </w:r>
  </w:p>
  <w:p w14:paraId="5146576B" w14:textId="77777777" w:rsidR="00383F42" w:rsidRDefault="0038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E6C2" w14:textId="77777777" w:rsidR="00383F42" w:rsidRDefault="00383F42" w:rsidP="00383F42">
    <w:pPr>
      <w:pStyle w:val="Header"/>
    </w:pPr>
    <w:r>
      <w:rPr>
        <w:noProof/>
      </w:rPr>
      <mc:AlternateContent>
        <mc:Choice Requires="wps">
          <w:drawing>
            <wp:anchor distT="45720" distB="45720" distL="114300" distR="114300" simplePos="0" relativeHeight="251659264" behindDoc="0" locked="0" layoutInCell="1" allowOverlap="1" wp14:anchorId="6D82052E" wp14:editId="300D9565">
              <wp:simplePos x="0" y="0"/>
              <wp:positionH relativeFrom="column">
                <wp:posOffset>3414749</wp:posOffset>
              </wp:positionH>
              <wp:positionV relativeFrom="paragraph">
                <wp:posOffset>120015</wp:posOffset>
              </wp:positionV>
              <wp:extent cx="3019425" cy="768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2052E" id="_x0000_t202" coordsize="21600,21600" o:spt="202" path="m,l,21600r21600,l21600,xe">
              <v:stroke joinstyle="miter"/>
              <v:path gradientshapeok="t" o:connecttype="rect"/>
            </v:shapetype>
            <v:shape id="_x0000_s1027" type="#_x0000_t202" style="position:absolute;margin-left:268.9pt;margin-top:9.45pt;width:237.75pt;height: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g4IwIAACQ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" stroked="f">
              <v:textbo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14291BE3" wp14:editId="081F7EED">
          <wp:extent cx="2085975" cy="923925"/>
          <wp:effectExtent l="19050" t="0" r="9525" b="0"/>
          <wp:docPr id="8" name="Picture 8"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286D857B" w14:textId="77777777" w:rsidR="00383F42" w:rsidRPr="004664CA" w:rsidRDefault="00383F42" w:rsidP="00383F42">
    <w:pPr>
      <w:pStyle w:val="Header"/>
    </w:pPr>
    <w:r w:rsidRPr="0008429B">
      <w:rPr>
        <w:rFonts w:ascii="Arial" w:hAnsi="Arial" w:cs="Arial"/>
        <w:noProof/>
        <w:sz w:val="18"/>
        <w:szCs w:val="18"/>
        <w:lang w:val="en-GB" w:eastAsia="en-GB"/>
      </w:rPr>
      <mc:AlternateContent>
        <mc:Choice Requires="wps">
          <w:drawing>
            <wp:inline distT="0" distB="0" distL="0" distR="0" wp14:anchorId="3B550B10" wp14:editId="48962ACC">
              <wp:extent cx="6507126" cy="45719"/>
              <wp:effectExtent l="0" t="0" r="8255" b="0"/>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B5D5F97"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EAAN4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" fillcolor="#58585a" stroked="f" strokeweight="1pt">
              <w10:anchorlock/>
            </v:rect>
          </w:pict>
        </mc:Fallback>
      </mc:AlternateContent>
    </w:r>
  </w:p>
  <w:p w14:paraId="7D0EFE1C" w14:textId="672A1DFE" w:rsidR="0007382B" w:rsidRPr="00383F42" w:rsidRDefault="0007382B" w:rsidP="0038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41A"/>
    <w:multiLevelType w:val="hybridMultilevel"/>
    <w:tmpl w:val="3BD239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50B267A"/>
    <w:multiLevelType w:val="hybridMultilevel"/>
    <w:tmpl w:val="A978F586"/>
    <w:lvl w:ilvl="0" w:tplc="F4481AF4">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CC0869"/>
    <w:multiLevelType w:val="hybridMultilevel"/>
    <w:tmpl w:val="BE904566"/>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9588A"/>
    <w:multiLevelType w:val="hybridMultilevel"/>
    <w:tmpl w:val="F4C02D8C"/>
    <w:lvl w:ilvl="0" w:tplc="CC6610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7A5BC4"/>
    <w:multiLevelType w:val="hybridMultilevel"/>
    <w:tmpl w:val="8EFE49E2"/>
    <w:lvl w:ilvl="0" w:tplc="1C09000F">
      <w:start w:val="1"/>
      <w:numFmt w:val="decimal"/>
      <w:lvlText w:val="%1."/>
      <w:lvlJc w:val="left"/>
      <w:pPr>
        <w:ind w:left="360" w:hanging="360"/>
      </w:pPr>
    </w:lvl>
    <w:lvl w:ilvl="1" w:tplc="1C090017">
      <w:start w:val="1"/>
      <w:numFmt w:val="lowerLetter"/>
      <w:lvlText w:val="%2)"/>
      <w:lvlJc w:val="left"/>
      <w:pPr>
        <w:ind w:left="786"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 w15:restartNumberingAfterBreak="0">
    <w:nsid w:val="0FD9337D"/>
    <w:multiLevelType w:val="hybridMultilevel"/>
    <w:tmpl w:val="D804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73C5E"/>
    <w:multiLevelType w:val="hybridMultilevel"/>
    <w:tmpl w:val="FEC6B7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685B64"/>
    <w:multiLevelType w:val="hybridMultilevel"/>
    <w:tmpl w:val="B1A0D7B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3621D1"/>
    <w:multiLevelType w:val="multilevel"/>
    <w:tmpl w:val="657250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4B5B76"/>
    <w:multiLevelType w:val="hybridMultilevel"/>
    <w:tmpl w:val="B914B0AC"/>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1AB127CD"/>
    <w:multiLevelType w:val="multilevel"/>
    <w:tmpl w:val="3D80C70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890B27"/>
    <w:multiLevelType w:val="hybridMultilevel"/>
    <w:tmpl w:val="233AC3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2D32ACA"/>
    <w:multiLevelType w:val="hybridMultilevel"/>
    <w:tmpl w:val="98826192"/>
    <w:lvl w:ilvl="0" w:tplc="A614B5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AE5BBC"/>
    <w:multiLevelType w:val="hybridMultilevel"/>
    <w:tmpl w:val="2EAA766E"/>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F04C3"/>
    <w:multiLevelType w:val="multilevel"/>
    <w:tmpl w:val="A99062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3472A5"/>
    <w:multiLevelType w:val="hybridMultilevel"/>
    <w:tmpl w:val="0E2E7D5A"/>
    <w:lvl w:ilvl="0" w:tplc="6E3C4B0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03073E"/>
    <w:multiLevelType w:val="hybridMultilevel"/>
    <w:tmpl w:val="1C287FC4"/>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3E9E74A3"/>
    <w:multiLevelType w:val="hybridMultilevel"/>
    <w:tmpl w:val="B2482294"/>
    <w:lvl w:ilvl="0" w:tplc="683A0C2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D37D66"/>
    <w:multiLevelType w:val="hybridMultilevel"/>
    <w:tmpl w:val="E5F8F8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DFC087B"/>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7012E"/>
    <w:multiLevelType w:val="hybridMultilevel"/>
    <w:tmpl w:val="096A8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7A35298"/>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40CCF"/>
    <w:multiLevelType w:val="multilevel"/>
    <w:tmpl w:val="018A8D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800FF1"/>
    <w:multiLevelType w:val="multilevel"/>
    <w:tmpl w:val="0C4ABE7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B52B5B"/>
    <w:multiLevelType w:val="hybridMultilevel"/>
    <w:tmpl w:val="391EA6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6E5A517B"/>
    <w:multiLevelType w:val="hybridMultilevel"/>
    <w:tmpl w:val="68D632A8"/>
    <w:lvl w:ilvl="0" w:tplc="F0C09F74">
      <w:start w:val="1"/>
      <w:numFmt w:val="decimal"/>
      <w:lvlText w:val="%1."/>
      <w:lvlJc w:val="left"/>
      <w:pPr>
        <w:tabs>
          <w:tab w:val="num" w:pos="360"/>
        </w:tabs>
        <w:ind w:left="284" w:hanging="284"/>
      </w:pPr>
      <w:rPr>
        <w:rFonts w:ascii="Verdana" w:hAnsi="Verdana" w:hint="default"/>
        <w:b w:val="0"/>
        <w:i w:val="0"/>
        <w:color w:val="auto"/>
        <w:sz w:val="20"/>
      </w:rPr>
    </w:lvl>
    <w:lvl w:ilvl="1" w:tplc="0DF6E690">
      <w:start w:val="1"/>
      <w:numFmt w:val="bullet"/>
      <w:lvlText w:val=""/>
      <w:lvlJc w:val="left"/>
      <w:pPr>
        <w:tabs>
          <w:tab w:val="num" w:pos="964"/>
        </w:tabs>
        <w:ind w:left="964" w:hanging="397"/>
      </w:pPr>
      <w:rPr>
        <w:rFonts w:ascii="Wingdings" w:hAnsi="Wingdings" w:hint="default"/>
        <w:b w:val="0"/>
        <w:i w:val="0"/>
        <w:color w:val="00000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532097"/>
    <w:multiLevelType w:val="hybridMultilevel"/>
    <w:tmpl w:val="3CDADEFE"/>
    <w:lvl w:ilvl="0" w:tplc="1C09000F">
      <w:start w:val="1"/>
      <w:numFmt w:val="decimal"/>
      <w:lvlText w:val="%1."/>
      <w:lvlJc w:val="left"/>
      <w:pPr>
        <w:ind w:left="360" w:hanging="360"/>
      </w:pPr>
    </w:lvl>
    <w:lvl w:ilvl="1" w:tplc="1C090017">
      <w:start w:val="1"/>
      <w:numFmt w:val="lowerLetter"/>
      <w:lvlText w:val="%2)"/>
      <w:lvlJc w:val="left"/>
      <w:pPr>
        <w:ind w:left="786"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77F37F27"/>
    <w:multiLevelType w:val="hybridMultilevel"/>
    <w:tmpl w:val="A24A5E0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84D612F"/>
    <w:multiLevelType w:val="hybridMultilevel"/>
    <w:tmpl w:val="C76E77D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93B1170"/>
    <w:multiLevelType w:val="hybridMultilevel"/>
    <w:tmpl w:val="7F86CA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
  </w:num>
  <w:num w:numId="22">
    <w:abstractNumId w:val="8"/>
  </w:num>
  <w:num w:numId="23">
    <w:abstractNumId w:val="5"/>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4"/>
  </w:num>
  <w:num w:numId="29">
    <w:abstractNumId w:val="3"/>
  </w:num>
  <w:num w:numId="30">
    <w:abstractNumId w:val="23"/>
  </w:num>
  <w:num w:numId="31">
    <w:abstractNumId w:val="1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0D"/>
    <w:rsid w:val="000171C5"/>
    <w:rsid w:val="00044DBF"/>
    <w:rsid w:val="0007382B"/>
    <w:rsid w:val="00092E57"/>
    <w:rsid w:val="0009525A"/>
    <w:rsid w:val="000A1090"/>
    <w:rsid w:val="000A333B"/>
    <w:rsid w:val="000B17B6"/>
    <w:rsid w:val="000C0431"/>
    <w:rsid w:val="000C43E7"/>
    <w:rsid w:val="000C6AE2"/>
    <w:rsid w:val="000D3079"/>
    <w:rsid w:val="000D5E32"/>
    <w:rsid w:val="000E1FC9"/>
    <w:rsid w:val="00102A35"/>
    <w:rsid w:val="001215A9"/>
    <w:rsid w:val="00121BA0"/>
    <w:rsid w:val="001314B0"/>
    <w:rsid w:val="00146CAD"/>
    <w:rsid w:val="001558D3"/>
    <w:rsid w:val="00155DD8"/>
    <w:rsid w:val="00191255"/>
    <w:rsid w:val="001A28C6"/>
    <w:rsid w:val="001C222C"/>
    <w:rsid w:val="001E754D"/>
    <w:rsid w:val="0020478E"/>
    <w:rsid w:val="00231E4D"/>
    <w:rsid w:val="0023403A"/>
    <w:rsid w:val="002373E0"/>
    <w:rsid w:val="002643E3"/>
    <w:rsid w:val="002670A7"/>
    <w:rsid w:val="00281456"/>
    <w:rsid w:val="002A64F1"/>
    <w:rsid w:val="002D61FE"/>
    <w:rsid w:val="002F0903"/>
    <w:rsid w:val="0030240D"/>
    <w:rsid w:val="00322B54"/>
    <w:rsid w:val="00333DDB"/>
    <w:rsid w:val="0034153B"/>
    <w:rsid w:val="00347448"/>
    <w:rsid w:val="003544AF"/>
    <w:rsid w:val="00383F42"/>
    <w:rsid w:val="00391F0B"/>
    <w:rsid w:val="003B27BE"/>
    <w:rsid w:val="003C663D"/>
    <w:rsid w:val="00412EAD"/>
    <w:rsid w:val="00436B91"/>
    <w:rsid w:val="00453076"/>
    <w:rsid w:val="004574BC"/>
    <w:rsid w:val="00463004"/>
    <w:rsid w:val="004664CA"/>
    <w:rsid w:val="004844CD"/>
    <w:rsid w:val="00484DAB"/>
    <w:rsid w:val="0048633C"/>
    <w:rsid w:val="004B29D4"/>
    <w:rsid w:val="004B66B9"/>
    <w:rsid w:val="004C356A"/>
    <w:rsid w:val="004C3A7B"/>
    <w:rsid w:val="004C79F8"/>
    <w:rsid w:val="004D3665"/>
    <w:rsid w:val="005500D2"/>
    <w:rsid w:val="005711D9"/>
    <w:rsid w:val="00572D33"/>
    <w:rsid w:val="005B645D"/>
    <w:rsid w:val="005E1961"/>
    <w:rsid w:val="005F30CE"/>
    <w:rsid w:val="00617E45"/>
    <w:rsid w:val="00635BEA"/>
    <w:rsid w:val="0064137C"/>
    <w:rsid w:val="00651058"/>
    <w:rsid w:val="006655BF"/>
    <w:rsid w:val="006E49C7"/>
    <w:rsid w:val="0074633D"/>
    <w:rsid w:val="007753EF"/>
    <w:rsid w:val="00784499"/>
    <w:rsid w:val="00786BAC"/>
    <w:rsid w:val="00790C27"/>
    <w:rsid w:val="0079268B"/>
    <w:rsid w:val="007B201A"/>
    <w:rsid w:val="007D1DB1"/>
    <w:rsid w:val="007D2477"/>
    <w:rsid w:val="007D2A59"/>
    <w:rsid w:val="00815BF9"/>
    <w:rsid w:val="00832E4A"/>
    <w:rsid w:val="008D19A8"/>
    <w:rsid w:val="008E3D23"/>
    <w:rsid w:val="008F764A"/>
    <w:rsid w:val="00907CC1"/>
    <w:rsid w:val="009224DB"/>
    <w:rsid w:val="00922A87"/>
    <w:rsid w:val="00931E3E"/>
    <w:rsid w:val="00994979"/>
    <w:rsid w:val="009A6FC0"/>
    <w:rsid w:val="009E3F82"/>
    <w:rsid w:val="009F46E5"/>
    <w:rsid w:val="009F494E"/>
    <w:rsid w:val="00A13423"/>
    <w:rsid w:val="00A143BF"/>
    <w:rsid w:val="00A64D13"/>
    <w:rsid w:val="00A67E69"/>
    <w:rsid w:val="00A84851"/>
    <w:rsid w:val="00AA6D2B"/>
    <w:rsid w:val="00AD4D76"/>
    <w:rsid w:val="00AE7C93"/>
    <w:rsid w:val="00B07A34"/>
    <w:rsid w:val="00B11346"/>
    <w:rsid w:val="00B45007"/>
    <w:rsid w:val="00B71453"/>
    <w:rsid w:val="00B71738"/>
    <w:rsid w:val="00B73C75"/>
    <w:rsid w:val="00B85DF3"/>
    <w:rsid w:val="00BC6006"/>
    <w:rsid w:val="00BE2953"/>
    <w:rsid w:val="00C130BA"/>
    <w:rsid w:val="00C23E86"/>
    <w:rsid w:val="00C36564"/>
    <w:rsid w:val="00C422FA"/>
    <w:rsid w:val="00C429F9"/>
    <w:rsid w:val="00C42FE4"/>
    <w:rsid w:val="00C54CB2"/>
    <w:rsid w:val="00C64FD7"/>
    <w:rsid w:val="00CD5756"/>
    <w:rsid w:val="00CE2A35"/>
    <w:rsid w:val="00CE2F52"/>
    <w:rsid w:val="00CF1BAB"/>
    <w:rsid w:val="00CF39CC"/>
    <w:rsid w:val="00CF4487"/>
    <w:rsid w:val="00D113CF"/>
    <w:rsid w:val="00D23201"/>
    <w:rsid w:val="00D53320"/>
    <w:rsid w:val="00D544E6"/>
    <w:rsid w:val="00D66EA8"/>
    <w:rsid w:val="00D775B9"/>
    <w:rsid w:val="00D81C9D"/>
    <w:rsid w:val="00DA6090"/>
    <w:rsid w:val="00DE0E6D"/>
    <w:rsid w:val="00DE6329"/>
    <w:rsid w:val="00E03489"/>
    <w:rsid w:val="00E771D1"/>
    <w:rsid w:val="00E84D3B"/>
    <w:rsid w:val="00ED3081"/>
    <w:rsid w:val="00ED5BC8"/>
    <w:rsid w:val="00F01C63"/>
    <w:rsid w:val="00F027FB"/>
    <w:rsid w:val="00F116F5"/>
    <w:rsid w:val="00F25D66"/>
    <w:rsid w:val="00F4530D"/>
    <w:rsid w:val="00F60AC0"/>
    <w:rsid w:val="00F9377B"/>
    <w:rsid w:val="00FA65A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2D49"/>
  <w15:docId w15:val="{05A9781C-9D7F-4AB9-A22B-688A841C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76"/>
    <w:rPr>
      <w:rFonts w:ascii="Verdana" w:eastAsia="Times New Roman" w:hAnsi="Verdana"/>
      <w:sz w:val="16"/>
      <w:lang w:eastAsia="en-US"/>
    </w:rPr>
  </w:style>
  <w:style w:type="paragraph" w:styleId="Heading1">
    <w:name w:val="heading 1"/>
    <w:basedOn w:val="Normal"/>
    <w:next w:val="Normal"/>
    <w:link w:val="Heading1Char"/>
    <w:uiPriority w:val="9"/>
    <w:qFormat/>
    <w:rsid w:val="00ED308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73C75"/>
    <w:pPr>
      <w:keepNext/>
      <w:outlineLvl w:val="1"/>
    </w:pPr>
    <w:rPr>
      <w:b/>
      <w:bCs/>
      <w:sz w:val="20"/>
    </w:rPr>
  </w:style>
  <w:style w:type="paragraph" w:styleId="Heading4">
    <w:name w:val="heading 4"/>
    <w:basedOn w:val="Normal"/>
    <w:next w:val="Normal"/>
    <w:link w:val="Heading4Char"/>
    <w:qFormat/>
    <w:rsid w:val="00B73C75"/>
    <w:pPr>
      <w:keepNext/>
      <w:outlineLvl w:val="3"/>
    </w:pPr>
    <w:rPr>
      <w:sz w:val="20"/>
    </w:rPr>
  </w:style>
  <w:style w:type="paragraph" w:styleId="Heading5">
    <w:name w:val="heading 5"/>
    <w:basedOn w:val="Normal"/>
    <w:next w:val="Normal"/>
    <w:link w:val="Heading5Char"/>
    <w:qFormat/>
    <w:rsid w:val="00B73C75"/>
    <w:pPr>
      <w:keepNext/>
      <w:jc w:val="cente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82B"/>
    <w:pPr>
      <w:tabs>
        <w:tab w:val="center" w:pos="4513"/>
        <w:tab w:val="right" w:pos="9026"/>
      </w:tabs>
    </w:pPr>
  </w:style>
  <w:style w:type="character" w:customStyle="1" w:styleId="HeaderChar">
    <w:name w:val="Header Char"/>
    <w:basedOn w:val="DefaultParagraphFont"/>
    <w:link w:val="Header"/>
    <w:rsid w:val="0007382B"/>
  </w:style>
  <w:style w:type="paragraph" w:styleId="Footer">
    <w:name w:val="footer"/>
    <w:basedOn w:val="Normal"/>
    <w:link w:val="FooterChar"/>
    <w:uiPriority w:val="99"/>
    <w:unhideWhenUsed/>
    <w:rsid w:val="0007382B"/>
    <w:pPr>
      <w:tabs>
        <w:tab w:val="center" w:pos="4513"/>
        <w:tab w:val="right" w:pos="9026"/>
      </w:tabs>
    </w:pPr>
  </w:style>
  <w:style w:type="character" w:customStyle="1" w:styleId="FooterChar">
    <w:name w:val="Footer Char"/>
    <w:basedOn w:val="DefaultParagraphFont"/>
    <w:link w:val="Footer"/>
    <w:uiPriority w:val="99"/>
    <w:rsid w:val="0007382B"/>
  </w:style>
  <w:style w:type="paragraph" w:styleId="BalloonText">
    <w:name w:val="Balloon Text"/>
    <w:basedOn w:val="Normal"/>
    <w:link w:val="BalloonTextChar"/>
    <w:uiPriority w:val="99"/>
    <w:semiHidden/>
    <w:unhideWhenUsed/>
    <w:rsid w:val="0007382B"/>
    <w:rPr>
      <w:rFonts w:ascii="Tahoma" w:hAnsi="Tahoma" w:cs="Tahoma"/>
      <w:szCs w:val="16"/>
    </w:rPr>
  </w:style>
  <w:style w:type="character" w:customStyle="1" w:styleId="BalloonTextChar">
    <w:name w:val="Balloon Text Char"/>
    <w:basedOn w:val="DefaultParagraphFont"/>
    <w:link w:val="BalloonText"/>
    <w:uiPriority w:val="99"/>
    <w:semiHidden/>
    <w:rsid w:val="0007382B"/>
    <w:rPr>
      <w:rFonts w:ascii="Tahoma" w:hAnsi="Tahoma" w:cs="Tahoma"/>
      <w:sz w:val="16"/>
      <w:szCs w:val="16"/>
    </w:rPr>
  </w:style>
  <w:style w:type="character" w:styleId="Hyperlink">
    <w:name w:val="Hyperlink"/>
    <w:basedOn w:val="DefaultParagraphFont"/>
    <w:uiPriority w:val="99"/>
    <w:unhideWhenUsed/>
    <w:rsid w:val="0007382B"/>
    <w:rPr>
      <w:color w:val="0563C1"/>
      <w:u w:val="single"/>
    </w:rPr>
  </w:style>
  <w:style w:type="paragraph" w:customStyle="1" w:styleId="Bodycopy">
    <w:name w:val="Body copy"/>
    <w:basedOn w:val="BodyText"/>
    <w:link w:val="BodycopyChar"/>
    <w:qFormat/>
    <w:rsid w:val="0007382B"/>
    <w:pPr>
      <w:widowControl w:val="0"/>
      <w:autoSpaceDE w:val="0"/>
      <w:autoSpaceDN w:val="0"/>
      <w:adjustRightInd w:val="0"/>
      <w:spacing w:after="0"/>
    </w:pPr>
    <w:rPr>
      <w:rFonts w:ascii="Arial" w:hAnsi="Arial" w:cs="Arial"/>
      <w:szCs w:val="24"/>
      <w:lang w:val="en-US"/>
    </w:rPr>
  </w:style>
  <w:style w:type="paragraph" w:customStyle="1" w:styleId="SubjectofLetter">
    <w:name w:val="Subject of Letter"/>
    <w:basedOn w:val="Bodycopy"/>
    <w:link w:val="SubjectofLetterChar"/>
    <w:qFormat/>
    <w:rsid w:val="0007382B"/>
    <w:rPr>
      <w:b/>
    </w:rPr>
  </w:style>
  <w:style w:type="character" w:customStyle="1" w:styleId="BodycopyChar">
    <w:name w:val="Body copy Char"/>
    <w:basedOn w:val="BodyTextChar"/>
    <w:link w:val="Bodycopy"/>
    <w:rsid w:val="0007382B"/>
    <w:rPr>
      <w:rFonts w:ascii="Arial" w:eastAsia="Times New Roman" w:hAnsi="Arial" w:cs="Arial"/>
      <w:szCs w:val="24"/>
      <w:lang w:val="en-US"/>
    </w:rPr>
  </w:style>
  <w:style w:type="character" w:customStyle="1" w:styleId="SubjectofLetterChar">
    <w:name w:val="Subject of Letter Char"/>
    <w:basedOn w:val="BodycopyChar"/>
    <w:link w:val="SubjectofLetter"/>
    <w:rsid w:val="0007382B"/>
    <w:rPr>
      <w:rFonts w:ascii="Arial" w:eastAsia="Times New Roman" w:hAnsi="Arial" w:cs="Arial"/>
      <w:b/>
      <w:szCs w:val="24"/>
      <w:lang w:val="en-US"/>
    </w:rPr>
  </w:style>
  <w:style w:type="paragraph" w:styleId="BodyText">
    <w:name w:val="Body Text"/>
    <w:basedOn w:val="Normal"/>
    <w:link w:val="BodyTextChar"/>
    <w:uiPriority w:val="99"/>
    <w:semiHidden/>
    <w:unhideWhenUsed/>
    <w:rsid w:val="0007382B"/>
    <w:pPr>
      <w:spacing w:after="120"/>
    </w:pPr>
  </w:style>
  <w:style w:type="character" w:customStyle="1" w:styleId="BodyTextChar">
    <w:name w:val="Body Text Char"/>
    <w:basedOn w:val="DefaultParagraphFont"/>
    <w:link w:val="BodyText"/>
    <w:uiPriority w:val="99"/>
    <w:semiHidden/>
    <w:rsid w:val="0007382B"/>
  </w:style>
  <w:style w:type="character" w:customStyle="1" w:styleId="Heading2Char">
    <w:name w:val="Heading 2 Char"/>
    <w:basedOn w:val="DefaultParagraphFont"/>
    <w:link w:val="Heading2"/>
    <w:rsid w:val="00B73C75"/>
    <w:rPr>
      <w:rFonts w:ascii="Verdana" w:eastAsia="Times New Roman" w:hAnsi="Verdana" w:cs="Times New Roman"/>
      <w:b/>
      <w:bCs/>
      <w:sz w:val="20"/>
      <w:szCs w:val="20"/>
      <w:lang w:val="en-ZA"/>
    </w:rPr>
  </w:style>
  <w:style w:type="character" w:customStyle="1" w:styleId="Heading4Char">
    <w:name w:val="Heading 4 Char"/>
    <w:basedOn w:val="DefaultParagraphFont"/>
    <w:link w:val="Heading4"/>
    <w:rsid w:val="00B73C75"/>
    <w:rPr>
      <w:rFonts w:ascii="Verdana" w:eastAsia="Times New Roman" w:hAnsi="Verdana" w:cs="Times New Roman"/>
      <w:sz w:val="20"/>
      <w:szCs w:val="20"/>
      <w:lang w:val="en-ZA"/>
    </w:rPr>
  </w:style>
  <w:style w:type="character" w:customStyle="1" w:styleId="Heading5Char">
    <w:name w:val="Heading 5 Char"/>
    <w:basedOn w:val="DefaultParagraphFont"/>
    <w:link w:val="Heading5"/>
    <w:rsid w:val="00B73C75"/>
    <w:rPr>
      <w:rFonts w:ascii="Verdana" w:eastAsia="Times New Roman" w:hAnsi="Verdana" w:cs="Times New Roman"/>
      <w:sz w:val="20"/>
      <w:szCs w:val="20"/>
      <w:lang w:val="en-ZA"/>
    </w:rPr>
  </w:style>
  <w:style w:type="paragraph" w:styleId="Title">
    <w:name w:val="Title"/>
    <w:basedOn w:val="Normal"/>
    <w:link w:val="TitleChar"/>
    <w:qFormat/>
    <w:rsid w:val="00B73C75"/>
    <w:pPr>
      <w:jc w:val="center"/>
    </w:pPr>
    <w:rPr>
      <w:b/>
      <w:bCs/>
      <w:u w:val="single"/>
    </w:rPr>
  </w:style>
  <w:style w:type="character" w:customStyle="1" w:styleId="TitleChar">
    <w:name w:val="Title Char"/>
    <w:basedOn w:val="DefaultParagraphFont"/>
    <w:link w:val="Title"/>
    <w:rsid w:val="00B73C75"/>
    <w:rPr>
      <w:rFonts w:ascii="Verdana" w:eastAsia="Times New Roman" w:hAnsi="Verdana" w:cs="Times New Roman"/>
      <w:b/>
      <w:bCs/>
      <w:sz w:val="16"/>
      <w:szCs w:val="20"/>
      <w:u w:val="single"/>
      <w:lang w:val="en-ZA"/>
    </w:rPr>
  </w:style>
  <w:style w:type="paragraph" w:styleId="ListParagraph">
    <w:name w:val="List Paragraph"/>
    <w:basedOn w:val="Normal"/>
    <w:uiPriority w:val="34"/>
    <w:qFormat/>
    <w:rsid w:val="00B73C75"/>
    <w:pPr>
      <w:ind w:left="720"/>
    </w:pPr>
  </w:style>
  <w:style w:type="character" w:customStyle="1" w:styleId="Heading1Char">
    <w:name w:val="Heading 1 Char"/>
    <w:basedOn w:val="DefaultParagraphFont"/>
    <w:link w:val="Heading1"/>
    <w:uiPriority w:val="9"/>
    <w:rsid w:val="00ED3081"/>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ED3081"/>
    <w:pPr>
      <w:spacing w:before="100" w:beforeAutospacing="1" w:after="100" w:afterAutospacing="1"/>
    </w:pPr>
    <w:rPr>
      <w:rFonts w:ascii="Times New Roman" w:eastAsiaTheme="minorHAnsi" w:hAnsi="Times New Roman"/>
      <w:sz w:val="24"/>
      <w:szCs w:val="24"/>
      <w:lang w:eastAsia="en-ZA"/>
    </w:rPr>
  </w:style>
  <w:style w:type="table" w:styleId="TableGrid">
    <w:name w:val="Table Grid"/>
    <w:basedOn w:val="TableNormal"/>
    <w:uiPriority w:val="59"/>
    <w:rsid w:val="004C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72D33"/>
    <w:pPr>
      <w:spacing w:after="120" w:line="480" w:lineRule="auto"/>
    </w:pPr>
  </w:style>
  <w:style w:type="character" w:customStyle="1" w:styleId="BodyText2Char">
    <w:name w:val="Body Text 2 Char"/>
    <w:basedOn w:val="DefaultParagraphFont"/>
    <w:link w:val="BodyText2"/>
    <w:uiPriority w:val="99"/>
    <w:semiHidden/>
    <w:rsid w:val="00572D33"/>
    <w:rPr>
      <w:rFonts w:ascii="Verdana" w:eastAsia="Times New Roman" w:hAnsi="Verdana"/>
      <w:sz w:val="16"/>
      <w:lang w:eastAsia="en-US"/>
    </w:rPr>
  </w:style>
  <w:style w:type="paragraph" w:customStyle="1" w:styleId="Default">
    <w:name w:val="Default"/>
    <w:rsid w:val="0079268B"/>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158">
      <w:bodyDiv w:val="1"/>
      <w:marLeft w:val="0"/>
      <w:marRight w:val="0"/>
      <w:marTop w:val="0"/>
      <w:marBottom w:val="0"/>
      <w:divBdr>
        <w:top w:val="none" w:sz="0" w:space="0" w:color="auto"/>
        <w:left w:val="none" w:sz="0" w:space="0" w:color="auto"/>
        <w:bottom w:val="none" w:sz="0" w:space="0" w:color="auto"/>
        <w:right w:val="none" w:sz="0" w:space="0" w:color="auto"/>
      </w:divBdr>
    </w:div>
    <w:div w:id="583807136">
      <w:bodyDiv w:val="1"/>
      <w:marLeft w:val="0"/>
      <w:marRight w:val="0"/>
      <w:marTop w:val="0"/>
      <w:marBottom w:val="0"/>
      <w:divBdr>
        <w:top w:val="none" w:sz="0" w:space="0" w:color="auto"/>
        <w:left w:val="none" w:sz="0" w:space="0" w:color="auto"/>
        <w:bottom w:val="none" w:sz="0" w:space="0" w:color="auto"/>
        <w:right w:val="none" w:sz="0" w:space="0" w:color="auto"/>
      </w:divBdr>
    </w:div>
    <w:div w:id="607011272">
      <w:bodyDiv w:val="1"/>
      <w:marLeft w:val="0"/>
      <w:marRight w:val="0"/>
      <w:marTop w:val="0"/>
      <w:marBottom w:val="0"/>
      <w:divBdr>
        <w:top w:val="none" w:sz="0" w:space="0" w:color="auto"/>
        <w:left w:val="none" w:sz="0" w:space="0" w:color="auto"/>
        <w:bottom w:val="none" w:sz="0" w:space="0" w:color="auto"/>
        <w:right w:val="none" w:sz="0" w:space="0" w:color="auto"/>
      </w:divBdr>
    </w:div>
    <w:div w:id="728265649">
      <w:bodyDiv w:val="1"/>
      <w:marLeft w:val="0"/>
      <w:marRight w:val="0"/>
      <w:marTop w:val="0"/>
      <w:marBottom w:val="0"/>
      <w:divBdr>
        <w:top w:val="none" w:sz="0" w:space="0" w:color="auto"/>
        <w:left w:val="none" w:sz="0" w:space="0" w:color="auto"/>
        <w:bottom w:val="none" w:sz="0" w:space="0" w:color="auto"/>
        <w:right w:val="none" w:sz="0" w:space="0" w:color="auto"/>
      </w:divBdr>
    </w:div>
    <w:div w:id="852036031">
      <w:bodyDiv w:val="1"/>
      <w:marLeft w:val="0"/>
      <w:marRight w:val="0"/>
      <w:marTop w:val="0"/>
      <w:marBottom w:val="0"/>
      <w:divBdr>
        <w:top w:val="none" w:sz="0" w:space="0" w:color="auto"/>
        <w:left w:val="none" w:sz="0" w:space="0" w:color="auto"/>
        <w:bottom w:val="none" w:sz="0" w:space="0" w:color="auto"/>
        <w:right w:val="none" w:sz="0" w:space="0" w:color="auto"/>
      </w:divBdr>
    </w:div>
    <w:div w:id="869688225">
      <w:bodyDiv w:val="1"/>
      <w:marLeft w:val="0"/>
      <w:marRight w:val="0"/>
      <w:marTop w:val="0"/>
      <w:marBottom w:val="0"/>
      <w:divBdr>
        <w:top w:val="none" w:sz="0" w:space="0" w:color="auto"/>
        <w:left w:val="none" w:sz="0" w:space="0" w:color="auto"/>
        <w:bottom w:val="none" w:sz="0" w:space="0" w:color="auto"/>
        <w:right w:val="none" w:sz="0" w:space="0" w:color="auto"/>
      </w:divBdr>
    </w:div>
    <w:div w:id="890461758">
      <w:bodyDiv w:val="1"/>
      <w:marLeft w:val="0"/>
      <w:marRight w:val="0"/>
      <w:marTop w:val="0"/>
      <w:marBottom w:val="0"/>
      <w:divBdr>
        <w:top w:val="none" w:sz="0" w:space="0" w:color="auto"/>
        <w:left w:val="none" w:sz="0" w:space="0" w:color="auto"/>
        <w:bottom w:val="none" w:sz="0" w:space="0" w:color="auto"/>
        <w:right w:val="none" w:sz="0" w:space="0" w:color="auto"/>
      </w:divBdr>
    </w:div>
    <w:div w:id="1090851868">
      <w:bodyDiv w:val="1"/>
      <w:marLeft w:val="0"/>
      <w:marRight w:val="0"/>
      <w:marTop w:val="0"/>
      <w:marBottom w:val="0"/>
      <w:divBdr>
        <w:top w:val="none" w:sz="0" w:space="0" w:color="auto"/>
        <w:left w:val="none" w:sz="0" w:space="0" w:color="auto"/>
        <w:bottom w:val="none" w:sz="0" w:space="0" w:color="auto"/>
        <w:right w:val="none" w:sz="0" w:space="0" w:color="auto"/>
      </w:divBdr>
    </w:div>
    <w:div w:id="1229998705">
      <w:bodyDiv w:val="1"/>
      <w:marLeft w:val="0"/>
      <w:marRight w:val="0"/>
      <w:marTop w:val="0"/>
      <w:marBottom w:val="0"/>
      <w:divBdr>
        <w:top w:val="none" w:sz="0" w:space="0" w:color="auto"/>
        <w:left w:val="none" w:sz="0" w:space="0" w:color="auto"/>
        <w:bottom w:val="none" w:sz="0" w:space="0" w:color="auto"/>
        <w:right w:val="none" w:sz="0" w:space="0" w:color="auto"/>
      </w:divBdr>
    </w:div>
    <w:div w:id="1475828136">
      <w:bodyDiv w:val="1"/>
      <w:marLeft w:val="0"/>
      <w:marRight w:val="0"/>
      <w:marTop w:val="0"/>
      <w:marBottom w:val="0"/>
      <w:divBdr>
        <w:top w:val="none" w:sz="0" w:space="0" w:color="auto"/>
        <w:left w:val="none" w:sz="0" w:space="0" w:color="auto"/>
        <w:bottom w:val="none" w:sz="0" w:space="0" w:color="auto"/>
        <w:right w:val="none" w:sz="0" w:space="0" w:color="auto"/>
      </w:divBdr>
    </w:div>
    <w:div w:id="1496338319">
      <w:bodyDiv w:val="1"/>
      <w:marLeft w:val="0"/>
      <w:marRight w:val="0"/>
      <w:marTop w:val="0"/>
      <w:marBottom w:val="0"/>
      <w:divBdr>
        <w:top w:val="none" w:sz="0" w:space="0" w:color="auto"/>
        <w:left w:val="none" w:sz="0" w:space="0" w:color="auto"/>
        <w:bottom w:val="none" w:sz="0" w:space="0" w:color="auto"/>
        <w:right w:val="none" w:sz="0" w:space="0" w:color="auto"/>
      </w:divBdr>
    </w:div>
    <w:div w:id="1621959330">
      <w:bodyDiv w:val="1"/>
      <w:marLeft w:val="0"/>
      <w:marRight w:val="0"/>
      <w:marTop w:val="0"/>
      <w:marBottom w:val="0"/>
      <w:divBdr>
        <w:top w:val="none" w:sz="0" w:space="0" w:color="auto"/>
        <w:left w:val="none" w:sz="0" w:space="0" w:color="auto"/>
        <w:bottom w:val="none" w:sz="0" w:space="0" w:color="auto"/>
        <w:right w:val="none" w:sz="0" w:space="0" w:color="auto"/>
      </w:divBdr>
    </w:div>
    <w:div w:id="16291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B2EMRW1D\IWH%20-%20MS%20Word%20Letterhead%20Template%20(OP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DDDB5030F714C9E4777E20B45401A" ma:contentTypeVersion="11" ma:contentTypeDescription="Create a new document." ma:contentTypeScope="" ma:versionID="560bb110c15660097cbec57b74ba1381">
  <xsd:schema xmlns:xsd="http://www.w3.org/2001/XMLSchema" xmlns:xs="http://www.w3.org/2001/XMLSchema" xmlns:p="http://schemas.microsoft.com/office/2006/metadata/properties" xmlns:ns2="fa7b044b-fd8d-4bc2-8185-7be16ce66525" xmlns:ns3="56929f9b-748a-45f8-b224-024aa8efbab7" targetNamespace="http://schemas.microsoft.com/office/2006/metadata/properties" ma:root="true" ma:fieldsID="9f3b736388ffd0b9082c221becae29a7" ns2:_="" ns3:_="">
    <xsd:import namespace="fa7b044b-fd8d-4bc2-8185-7be16ce66525"/>
    <xsd:import namespace="56929f9b-748a-45f8-b224-024aa8ef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044b-fd8d-4bc2-8185-7be16ce66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29f9b-748a-45f8-b224-024aa8efb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738A-003C-437D-A305-444B38D9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044b-fd8d-4bc2-8185-7be16ce66525"/>
    <ds:schemaRef ds:uri="56929f9b-748a-45f8-b224-024aa8ef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5D21E-9E08-4E8B-8A38-72A71FD3558D}">
  <ds:schemaRefs>
    <ds:schemaRef ds:uri="http://schemas.microsoft.com/sharepoint/v3/contenttype/forms"/>
  </ds:schemaRefs>
</ds:datastoreItem>
</file>

<file path=customXml/itemProps3.xml><?xml version="1.0" encoding="utf-8"?>
<ds:datastoreItem xmlns:ds="http://schemas.openxmlformats.org/officeDocument/2006/customXml" ds:itemID="{07B1785B-CC6B-4617-80E3-DDC41EC5BB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A7BB83-8937-4971-8344-8F28282F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IWH - MS Word Letterhead Template (OPTION B)</Template>
  <TotalTime>2</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 Template</vt:lpstr>
    </vt:vector>
  </TitlesOfParts>
  <Manager>IWH</Manager>
  <Company/>
  <LinksUpToDate>false</LinksUpToDate>
  <CharactersWithSpaces>3844</CharactersWithSpaces>
  <SharedDoc>false</SharedDoc>
  <HLinks>
    <vt:vector size="24" baseType="variant">
      <vt:variant>
        <vt:i4>983150</vt:i4>
      </vt:variant>
      <vt:variant>
        <vt:i4>0</vt:i4>
      </vt:variant>
      <vt:variant>
        <vt:i4>0</vt:i4>
      </vt:variant>
      <vt:variant>
        <vt:i4>5</vt:i4>
      </vt:variant>
      <vt:variant>
        <vt:lpwstr>mailto:info@ifwh.co.za</vt:lpwstr>
      </vt:variant>
      <vt:variant>
        <vt:lpwstr/>
      </vt:variant>
      <vt:variant>
        <vt:i4>2490494</vt:i4>
      </vt:variant>
      <vt:variant>
        <vt:i4>6</vt:i4>
      </vt:variant>
      <vt:variant>
        <vt:i4>0</vt:i4>
      </vt:variant>
      <vt:variant>
        <vt:i4>5</vt:i4>
      </vt:variant>
      <vt:variant>
        <vt:lpwstr>http://www.profbody.co.za/</vt:lpwstr>
      </vt:variant>
      <vt:variant>
        <vt:lpwstr/>
      </vt:variant>
      <vt:variant>
        <vt:i4>196713</vt:i4>
      </vt:variant>
      <vt:variant>
        <vt:i4>3</vt:i4>
      </vt:variant>
      <vt:variant>
        <vt:i4>0</vt:i4>
      </vt:variant>
      <vt:variant>
        <vt:i4>5</vt:i4>
      </vt:variant>
      <vt:variant>
        <vt:lpwstr>mailto:info@profbody.co.za</vt:lpwstr>
      </vt:variant>
      <vt:variant>
        <vt:lpwstr/>
      </vt:variant>
      <vt:variant>
        <vt:i4>2490494</vt:i4>
      </vt:variant>
      <vt:variant>
        <vt:i4>0</vt:i4>
      </vt:variant>
      <vt:variant>
        <vt:i4>0</vt:i4>
      </vt:variant>
      <vt:variant>
        <vt:i4>5</vt:i4>
      </vt:variant>
      <vt:variant>
        <vt:lpwstr>http://www.profbody.co.za/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User</dc:creator>
  <cp:keywords>Letterhead Template</cp:keywords>
  <cp:lastModifiedBy>An-Lie Nel</cp:lastModifiedBy>
  <cp:revision>5</cp:revision>
  <cp:lastPrinted>2018-04-05T10:12:00Z</cp:lastPrinted>
  <dcterms:created xsi:type="dcterms:W3CDTF">2020-06-01T11:25:00Z</dcterms:created>
  <dcterms:modified xsi:type="dcterms:W3CDTF">2020-06-01T11:26:00Z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0x01010005CDDDB5030F714C9E4777E20B45401A</vt:lpwstr>
  </property>
</Properties>
</file>